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3520D0" w14:textId="513363C6" w:rsidR="7BB2D86B" w:rsidRDefault="7BB2D86B" w:rsidP="7BB2D86B">
      <w:pPr>
        <w:spacing w:line="0" w:lineRule="atLeast"/>
        <w:jc w:val="right"/>
      </w:pPr>
    </w:p>
    <w:p w14:paraId="0CB53790" w14:textId="003FE838" w:rsidR="0014605A" w:rsidRDefault="008E35E0" w:rsidP="008E35E0">
      <w:pPr>
        <w:spacing w:line="0" w:lineRule="atLeast"/>
        <w:jc w:val="right"/>
        <w:rPr>
          <w:rFonts w:ascii="Verdana" w:eastAsia="Verdana" w:hAnsi="Verdana"/>
          <w:b/>
          <w:sz w:val="28"/>
        </w:rPr>
      </w:pPr>
      <w:bookmarkStart w:id="0" w:name="_Hlk29473319"/>
      <w:bookmarkStart w:id="1" w:name="_Hlk29473224"/>
      <w:bookmarkStart w:id="2" w:name="_Hlk29473206"/>
      <w:r>
        <w:rPr>
          <w:noProof/>
        </w:rPr>
        <w:drawing>
          <wp:inline distT="0" distB="0" distL="0" distR="0" wp14:anchorId="2EBC5EFF" wp14:editId="7A9E521B">
            <wp:extent cx="1343705" cy="752475"/>
            <wp:effectExtent l="0" t="0" r="8890" b="0"/>
            <wp:docPr id="16" name="Picture 16" descr="C:\Users\judek\AppData\Local\Microsoft\Windows\INetCache\Content.MSO\A998AB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udek\AppData\Local\Microsoft\Windows\INetCache\Content.MSO\A998ABE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7596" cy="754654"/>
                    </a:xfrm>
                    <a:prstGeom prst="rect">
                      <a:avLst/>
                    </a:prstGeom>
                    <a:noFill/>
                    <a:ln>
                      <a:noFill/>
                    </a:ln>
                  </pic:spPr>
                </pic:pic>
              </a:graphicData>
            </a:graphic>
          </wp:inline>
        </w:drawing>
      </w:r>
    </w:p>
    <w:p w14:paraId="33BAAD36" w14:textId="0853BCD9" w:rsidR="00A45833" w:rsidRDefault="00710DB4">
      <w:pPr>
        <w:spacing w:line="0" w:lineRule="atLeast"/>
        <w:rPr>
          <w:rFonts w:ascii="Verdana" w:eastAsia="Verdana" w:hAnsi="Verdana"/>
          <w:b/>
          <w:sz w:val="28"/>
        </w:rPr>
      </w:pPr>
      <w:r>
        <w:rPr>
          <w:rFonts w:ascii="Verdana" w:eastAsia="Verdana" w:hAnsi="Verdana"/>
          <w:b/>
          <w:sz w:val="28"/>
        </w:rPr>
        <w:t>Employment Consultant</w:t>
      </w:r>
      <w:r w:rsidR="00A45833">
        <w:rPr>
          <w:rFonts w:ascii="Verdana" w:eastAsia="Verdana" w:hAnsi="Verdana"/>
          <w:b/>
          <w:sz w:val="28"/>
        </w:rPr>
        <w:t xml:space="preserve"> Role Description</w:t>
      </w:r>
      <w:r w:rsidR="008E35E0">
        <w:rPr>
          <w:rFonts w:ascii="Verdana" w:eastAsia="Verdana" w:hAnsi="Verdana"/>
          <w:b/>
          <w:sz w:val="28"/>
        </w:rPr>
        <w:t xml:space="preserve">  </w:t>
      </w:r>
    </w:p>
    <w:p w14:paraId="1B93B69A" w14:textId="683700B2" w:rsidR="00A45833" w:rsidRDefault="008E7AC1">
      <w:pPr>
        <w:spacing w:line="20" w:lineRule="exact"/>
        <w:rPr>
          <w:rFonts w:ascii="Times New Roman" w:eastAsia="Times New Roman" w:hAnsi="Times New Roman"/>
          <w:sz w:val="24"/>
        </w:rPr>
      </w:pPr>
      <w:r>
        <w:rPr>
          <w:rFonts w:ascii="Verdana" w:eastAsia="Verdana" w:hAnsi="Verdana"/>
          <w:b/>
          <w:noProof/>
          <w:sz w:val="28"/>
        </w:rPr>
        <w:drawing>
          <wp:anchor distT="0" distB="0" distL="114300" distR="114300" simplePos="0" relativeHeight="251658240" behindDoc="1" locked="0" layoutInCell="1" allowOverlap="1" wp14:anchorId="0CDCE8D2" wp14:editId="0E65889F">
            <wp:simplePos x="0" y="0"/>
            <wp:positionH relativeFrom="column">
              <wp:posOffset>-17145</wp:posOffset>
            </wp:positionH>
            <wp:positionV relativeFrom="paragraph">
              <wp:posOffset>12065</wp:posOffset>
            </wp:positionV>
            <wp:extent cx="5768975"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8975" cy="6350"/>
                    </a:xfrm>
                    <a:prstGeom prst="rect">
                      <a:avLst/>
                    </a:prstGeom>
                    <a:noFill/>
                  </pic:spPr>
                </pic:pic>
              </a:graphicData>
            </a:graphic>
            <wp14:sizeRelH relativeFrom="page">
              <wp14:pctWidth>0</wp14:pctWidth>
            </wp14:sizeRelH>
            <wp14:sizeRelV relativeFrom="page">
              <wp14:pctHeight>0</wp14:pctHeight>
            </wp14:sizeRelV>
          </wp:anchor>
        </w:drawing>
      </w:r>
    </w:p>
    <w:p w14:paraId="0CD0FE73" w14:textId="77777777" w:rsidR="00A45833" w:rsidRDefault="00A45833">
      <w:pPr>
        <w:spacing w:line="200" w:lineRule="exact"/>
        <w:rPr>
          <w:rFonts w:ascii="Times New Roman" w:eastAsia="Times New Roman" w:hAnsi="Times New Roman"/>
          <w:sz w:val="24"/>
        </w:rPr>
      </w:pPr>
    </w:p>
    <w:bookmarkEnd w:id="0"/>
    <w:p w14:paraId="48BE46B6" w14:textId="720BF787" w:rsidR="00A45833" w:rsidRDefault="00A45833" w:rsidP="7BB2D86B">
      <w:pPr>
        <w:spacing w:line="285" w:lineRule="exact"/>
        <w:ind w:firstLine="720"/>
        <w:rPr>
          <w:rFonts w:ascii="Times New Roman" w:eastAsia="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700"/>
        <w:gridCol w:w="100"/>
        <w:gridCol w:w="340"/>
        <w:gridCol w:w="6380"/>
      </w:tblGrid>
      <w:tr w:rsidR="00A45833" w14:paraId="740EF4BD" w14:textId="77777777">
        <w:trPr>
          <w:trHeight w:val="324"/>
        </w:trPr>
        <w:tc>
          <w:tcPr>
            <w:tcW w:w="2700" w:type="dxa"/>
            <w:tcBorders>
              <w:top w:val="single" w:sz="8" w:space="0" w:color="auto"/>
              <w:left w:val="single" w:sz="8" w:space="0" w:color="auto"/>
              <w:bottom w:val="single" w:sz="8" w:space="0" w:color="CCCCCC"/>
              <w:right w:val="single" w:sz="8" w:space="0" w:color="auto"/>
            </w:tcBorders>
            <w:shd w:val="clear" w:color="auto" w:fill="CCCCCC"/>
            <w:vAlign w:val="bottom"/>
          </w:tcPr>
          <w:p w14:paraId="46AB9227" w14:textId="77777777" w:rsidR="00A45833" w:rsidRDefault="00A45833">
            <w:pPr>
              <w:spacing w:line="0" w:lineRule="atLeast"/>
              <w:ind w:left="160"/>
              <w:rPr>
                <w:sz w:val="22"/>
              </w:rPr>
            </w:pPr>
            <w:bookmarkStart w:id="3" w:name="_Hlk29473329"/>
            <w:r>
              <w:rPr>
                <w:sz w:val="22"/>
              </w:rPr>
              <w:t>Position</w:t>
            </w:r>
          </w:p>
        </w:tc>
        <w:tc>
          <w:tcPr>
            <w:tcW w:w="100" w:type="dxa"/>
            <w:tcBorders>
              <w:top w:val="single" w:sz="8" w:space="0" w:color="auto"/>
            </w:tcBorders>
            <w:shd w:val="clear" w:color="auto" w:fill="auto"/>
            <w:vAlign w:val="bottom"/>
          </w:tcPr>
          <w:p w14:paraId="3F12BA6F" w14:textId="77777777" w:rsidR="00A45833" w:rsidRDefault="00A45833">
            <w:pPr>
              <w:spacing w:line="0" w:lineRule="atLeast"/>
              <w:rPr>
                <w:rFonts w:ascii="Times New Roman" w:eastAsia="Times New Roman" w:hAnsi="Times New Roman"/>
                <w:sz w:val="24"/>
              </w:rPr>
            </w:pPr>
          </w:p>
        </w:tc>
        <w:tc>
          <w:tcPr>
            <w:tcW w:w="6720" w:type="dxa"/>
            <w:gridSpan w:val="2"/>
            <w:tcBorders>
              <w:top w:val="single" w:sz="8" w:space="0" w:color="auto"/>
              <w:right w:val="single" w:sz="8" w:space="0" w:color="auto"/>
            </w:tcBorders>
            <w:shd w:val="clear" w:color="auto" w:fill="auto"/>
            <w:vAlign w:val="bottom"/>
          </w:tcPr>
          <w:p w14:paraId="4C870D1D" w14:textId="758AE7A1" w:rsidR="00A45833" w:rsidRPr="008F17BD" w:rsidRDefault="00710DB4">
            <w:pPr>
              <w:spacing w:line="0" w:lineRule="atLeast"/>
              <w:rPr>
                <w:sz w:val="22"/>
              </w:rPr>
            </w:pPr>
            <w:r>
              <w:rPr>
                <w:sz w:val="22"/>
              </w:rPr>
              <w:t>Employment Consultant</w:t>
            </w:r>
          </w:p>
        </w:tc>
      </w:tr>
      <w:tr w:rsidR="00A45833" w14:paraId="28088AF6" w14:textId="77777777">
        <w:trPr>
          <w:trHeight w:val="304"/>
        </w:trPr>
        <w:tc>
          <w:tcPr>
            <w:tcW w:w="2700" w:type="dxa"/>
            <w:tcBorders>
              <w:top w:val="single" w:sz="8" w:space="0" w:color="auto"/>
              <w:left w:val="single" w:sz="8" w:space="0" w:color="auto"/>
              <w:bottom w:val="single" w:sz="8" w:space="0" w:color="CCCCCC"/>
              <w:right w:val="single" w:sz="8" w:space="0" w:color="auto"/>
            </w:tcBorders>
            <w:shd w:val="clear" w:color="auto" w:fill="CCCCCC"/>
            <w:vAlign w:val="bottom"/>
          </w:tcPr>
          <w:p w14:paraId="7CCFE361" w14:textId="77777777" w:rsidR="00A45833" w:rsidRDefault="00A45833">
            <w:pPr>
              <w:spacing w:line="257" w:lineRule="exact"/>
              <w:ind w:left="160"/>
              <w:rPr>
                <w:sz w:val="22"/>
              </w:rPr>
            </w:pPr>
            <w:r>
              <w:rPr>
                <w:sz w:val="22"/>
              </w:rPr>
              <w:t>Responsible to</w:t>
            </w:r>
          </w:p>
        </w:tc>
        <w:tc>
          <w:tcPr>
            <w:tcW w:w="100" w:type="dxa"/>
            <w:tcBorders>
              <w:top w:val="single" w:sz="8" w:space="0" w:color="auto"/>
            </w:tcBorders>
            <w:shd w:val="clear" w:color="auto" w:fill="auto"/>
            <w:vAlign w:val="bottom"/>
          </w:tcPr>
          <w:p w14:paraId="4E52EFA8" w14:textId="77777777" w:rsidR="00A45833" w:rsidRDefault="00A45833">
            <w:pPr>
              <w:spacing w:line="0" w:lineRule="atLeast"/>
              <w:rPr>
                <w:rFonts w:ascii="Times New Roman" w:eastAsia="Times New Roman" w:hAnsi="Times New Roman"/>
                <w:sz w:val="24"/>
              </w:rPr>
            </w:pPr>
          </w:p>
        </w:tc>
        <w:tc>
          <w:tcPr>
            <w:tcW w:w="6720" w:type="dxa"/>
            <w:gridSpan w:val="2"/>
            <w:tcBorders>
              <w:top w:val="single" w:sz="8" w:space="0" w:color="auto"/>
              <w:right w:val="single" w:sz="8" w:space="0" w:color="auto"/>
            </w:tcBorders>
            <w:shd w:val="clear" w:color="auto" w:fill="auto"/>
            <w:vAlign w:val="bottom"/>
          </w:tcPr>
          <w:p w14:paraId="5EC0DDC4" w14:textId="5263FC9C" w:rsidR="00A45833" w:rsidRDefault="00202024">
            <w:pPr>
              <w:spacing w:line="257" w:lineRule="exact"/>
              <w:rPr>
                <w:sz w:val="22"/>
              </w:rPr>
            </w:pPr>
            <w:r>
              <w:rPr>
                <w:sz w:val="22"/>
              </w:rPr>
              <w:t>Regional Service Manager</w:t>
            </w:r>
          </w:p>
        </w:tc>
      </w:tr>
      <w:tr w:rsidR="00A45833" w14:paraId="1F3D0397" w14:textId="77777777">
        <w:trPr>
          <w:trHeight w:val="302"/>
        </w:trPr>
        <w:tc>
          <w:tcPr>
            <w:tcW w:w="2700" w:type="dxa"/>
            <w:tcBorders>
              <w:top w:val="single" w:sz="8" w:space="0" w:color="auto"/>
              <w:left w:val="single" w:sz="8" w:space="0" w:color="auto"/>
              <w:bottom w:val="single" w:sz="8" w:space="0" w:color="CCCCCC"/>
              <w:right w:val="single" w:sz="8" w:space="0" w:color="auto"/>
            </w:tcBorders>
            <w:shd w:val="clear" w:color="auto" w:fill="CCCCCC"/>
            <w:vAlign w:val="bottom"/>
          </w:tcPr>
          <w:p w14:paraId="6AC7C247" w14:textId="77777777" w:rsidR="00A45833" w:rsidRDefault="00A45833">
            <w:pPr>
              <w:spacing w:line="257" w:lineRule="exact"/>
              <w:ind w:left="160"/>
              <w:rPr>
                <w:sz w:val="22"/>
              </w:rPr>
            </w:pPr>
            <w:r>
              <w:rPr>
                <w:sz w:val="22"/>
              </w:rPr>
              <w:t>Location</w:t>
            </w:r>
          </w:p>
        </w:tc>
        <w:tc>
          <w:tcPr>
            <w:tcW w:w="100" w:type="dxa"/>
            <w:tcBorders>
              <w:top w:val="single" w:sz="8" w:space="0" w:color="auto"/>
            </w:tcBorders>
            <w:shd w:val="clear" w:color="auto" w:fill="auto"/>
            <w:vAlign w:val="bottom"/>
          </w:tcPr>
          <w:p w14:paraId="0C74FF81" w14:textId="77777777" w:rsidR="00A45833" w:rsidRDefault="00A45833">
            <w:pPr>
              <w:spacing w:line="0" w:lineRule="atLeast"/>
              <w:rPr>
                <w:rFonts w:ascii="Times New Roman" w:eastAsia="Times New Roman" w:hAnsi="Times New Roman"/>
                <w:sz w:val="24"/>
              </w:rPr>
            </w:pPr>
          </w:p>
        </w:tc>
        <w:tc>
          <w:tcPr>
            <w:tcW w:w="6720" w:type="dxa"/>
            <w:gridSpan w:val="2"/>
            <w:tcBorders>
              <w:top w:val="single" w:sz="8" w:space="0" w:color="auto"/>
              <w:right w:val="single" w:sz="8" w:space="0" w:color="auto"/>
            </w:tcBorders>
            <w:shd w:val="clear" w:color="auto" w:fill="auto"/>
            <w:vAlign w:val="bottom"/>
          </w:tcPr>
          <w:p w14:paraId="7F7AA5F1" w14:textId="61AABA48" w:rsidR="00A45833" w:rsidRDefault="008600A6">
            <w:pPr>
              <w:spacing w:line="257" w:lineRule="exact"/>
              <w:rPr>
                <w:sz w:val="22"/>
              </w:rPr>
            </w:pPr>
            <w:r w:rsidRPr="008600A6">
              <w:rPr>
                <w:sz w:val="22"/>
              </w:rPr>
              <w:t>Wellington - Central &amp; Western Suburbs</w:t>
            </w:r>
          </w:p>
        </w:tc>
      </w:tr>
      <w:tr w:rsidR="00A45833" w14:paraId="2DB85EAF" w14:textId="77777777">
        <w:trPr>
          <w:trHeight w:val="304"/>
        </w:trPr>
        <w:tc>
          <w:tcPr>
            <w:tcW w:w="2700" w:type="dxa"/>
            <w:tcBorders>
              <w:top w:val="single" w:sz="8" w:space="0" w:color="auto"/>
              <w:left w:val="single" w:sz="8" w:space="0" w:color="auto"/>
              <w:bottom w:val="single" w:sz="8" w:space="0" w:color="CCCCCC"/>
              <w:right w:val="single" w:sz="8" w:space="0" w:color="auto"/>
            </w:tcBorders>
            <w:shd w:val="clear" w:color="auto" w:fill="CCCCCC"/>
            <w:vAlign w:val="bottom"/>
          </w:tcPr>
          <w:p w14:paraId="02BF8735" w14:textId="77777777" w:rsidR="00A45833" w:rsidRDefault="00A45833">
            <w:pPr>
              <w:spacing w:line="259" w:lineRule="exact"/>
              <w:ind w:left="160"/>
              <w:rPr>
                <w:sz w:val="22"/>
              </w:rPr>
            </w:pPr>
            <w:r>
              <w:rPr>
                <w:sz w:val="22"/>
              </w:rPr>
              <w:t>Authorities</w:t>
            </w:r>
          </w:p>
        </w:tc>
        <w:tc>
          <w:tcPr>
            <w:tcW w:w="100" w:type="dxa"/>
            <w:tcBorders>
              <w:top w:val="single" w:sz="8" w:space="0" w:color="auto"/>
            </w:tcBorders>
            <w:shd w:val="clear" w:color="auto" w:fill="auto"/>
            <w:vAlign w:val="bottom"/>
          </w:tcPr>
          <w:p w14:paraId="08B2BD72" w14:textId="77777777" w:rsidR="00A45833" w:rsidRDefault="00A45833">
            <w:pPr>
              <w:spacing w:line="0" w:lineRule="atLeast"/>
              <w:rPr>
                <w:rFonts w:ascii="Times New Roman" w:eastAsia="Times New Roman" w:hAnsi="Times New Roman"/>
                <w:sz w:val="24"/>
              </w:rPr>
            </w:pPr>
          </w:p>
        </w:tc>
        <w:tc>
          <w:tcPr>
            <w:tcW w:w="6720" w:type="dxa"/>
            <w:gridSpan w:val="2"/>
            <w:tcBorders>
              <w:top w:val="single" w:sz="8" w:space="0" w:color="auto"/>
              <w:right w:val="single" w:sz="8" w:space="0" w:color="auto"/>
            </w:tcBorders>
            <w:shd w:val="clear" w:color="auto" w:fill="auto"/>
            <w:vAlign w:val="bottom"/>
          </w:tcPr>
          <w:p w14:paraId="4C1A72F1" w14:textId="77777777" w:rsidR="00A45833" w:rsidRDefault="00A45833">
            <w:pPr>
              <w:spacing w:line="259" w:lineRule="exact"/>
              <w:rPr>
                <w:sz w:val="22"/>
              </w:rPr>
            </w:pPr>
            <w:r>
              <w:rPr>
                <w:sz w:val="22"/>
              </w:rPr>
              <w:t>As per delegated authority schedule</w:t>
            </w:r>
          </w:p>
        </w:tc>
      </w:tr>
      <w:bookmarkEnd w:id="1"/>
      <w:tr w:rsidR="00A45833" w14:paraId="34A10CD3" w14:textId="77777777">
        <w:trPr>
          <w:trHeight w:val="284"/>
        </w:trPr>
        <w:tc>
          <w:tcPr>
            <w:tcW w:w="2700" w:type="dxa"/>
            <w:tcBorders>
              <w:top w:val="single" w:sz="8" w:space="0" w:color="auto"/>
              <w:left w:val="single" w:sz="8" w:space="0" w:color="auto"/>
              <w:bottom w:val="single" w:sz="8" w:space="0" w:color="CCCCCC"/>
              <w:right w:val="single" w:sz="8" w:space="0" w:color="auto"/>
            </w:tcBorders>
            <w:shd w:val="clear" w:color="auto" w:fill="CCCCCC"/>
            <w:vAlign w:val="bottom"/>
          </w:tcPr>
          <w:p w14:paraId="151533A6" w14:textId="77777777" w:rsidR="00A45833" w:rsidRDefault="00A45833">
            <w:pPr>
              <w:spacing w:line="259" w:lineRule="exact"/>
              <w:ind w:left="120"/>
              <w:rPr>
                <w:sz w:val="22"/>
              </w:rPr>
            </w:pPr>
            <w:r>
              <w:rPr>
                <w:sz w:val="22"/>
              </w:rPr>
              <w:t>Salary</w:t>
            </w:r>
          </w:p>
        </w:tc>
        <w:tc>
          <w:tcPr>
            <w:tcW w:w="100" w:type="dxa"/>
            <w:tcBorders>
              <w:top w:val="single" w:sz="8" w:space="0" w:color="auto"/>
            </w:tcBorders>
            <w:shd w:val="clear" w:color="auto" w:fill="auto"/>
            <w:vAlign w:val="bottom"/>
          </w:tcPr>
          <w:p w14:paraId="696B1323" w14:textId="77777777" w:rsidR="00A45833" w:rsidRDefault="00A45833">
            <w:pPr>
              <w:spacing w:line="0" w:lineRule="atLeast"/>
              <w:rPr>
                <w:rFonts w:ascii="Times New Roman" w:eastAsia="Times New Roman" w:hAnsi="Times New Roman"/>
                <w:sz w:val="24"/>
              </w:rPr>
            </w:pPr>
          </w:p>
        </w:tc>
        <w:tc>
          <w:tcPr>
            <w:tcW w:w="340" w:type="dxa"/>
            <w:tcBorders>
              <w:top w:val="single" w:sz="8" w:space="0" w:color="auto"/>
            </w:tcBorders>
            <w:shd w:val="clear" w:color="auto" w:fill="FFFF00"/>
            <w:vAlign w:val="bottom"/>
          </w:tcPr>
          <w:p w14:paraId="4BCA0985" w14:textId="77777777" w:rsidR="00A45833" w:rsidRDefault="00A45833">
            <w:pPr>
              <w:spacing w:line="259" w:lineRule="exact"/>
              <w:rPr>
                <w:w w:val="92"/>
                <w:sz w:val="22"/>
                <w:highlight w:val="yellow"/>
              </w:rPr>
            </w:pPr>
            <w:r>
              <w:rPr>
                <w:w w:val="92"/>
                <w:sz w:val="22"/>
                <w:highlight w:val="yellow"/>
              </w:rPr>
              <w:t>TBC</w:t>
            </w:r>
          </w:p>
        </w:tc>
        <w:tc>
          <w:tcPr>
            <w:tcW w:w="6380" w:type="dxa"/>
            <w:tcBorders>
              <w:top w:val="single" w:sz="8" w:space="0" w:color="auto"/>
              <w:right w:val="single" w:sz="8" w:space="0" w:color="auto"/>
            </w:tcBorders>
            <w:shd w:val="clear" w:color="auto" w:fill="auto"/>
            <w:vAlign w:val="bottom"/>
          </w:tcPr>
          <w:p w14:paraId="20DC0B0F" w14:textId="77777777" w:rsidR="00A45833" w:rsidRDefault="00A45833">
            <w:pPr>
              <w:spacing w:line="0" w:lineRule="atLeast"/>
              <w:rPr>
                <w:rFonts w:ascii="Times New Roman" w:eastAsia="Times New Roman" w:hAnsi="Times New Roman"/>
                <w:sz w:val="24"/>
              </w:rPr>
            </w:pPr>
          </w:p>
        </w:tc>
      </w:tr>
      <w:bookmarkEnd w:id="2"/>
      <w:bookmarkEnd w:id="3"/>
      <w:tr w:rsidR="00A45833" w14:paraId="6B83CCD3" w14:textId="77777777">
        <w:trPr>
          <w:trHeight w:val="20"/>
        </w:trPr>
        <w:tc>
          <w:tcPr>
            <w:tcW w:w="2700" w:type="dxa"/>
            <w:tcBorders>
              <w:left w:val="single" w:sz="8" w:space="0" w:color="auto"/>
              <w:right w:val="single" w:sz="8" w:space="0" w:color="auto"/>
            </w:tcBorders>
            <w:shd w:val="clear" w:color="auto" w:fill="000000"/>
            <w:vAlign w:val="bottom"/>
          </w:tcPr>
          <w:p w14:paraId="2175D458" w14:textId="77777777" w:rsidR="00A45833" w:rsidRDefault="00A45833">
            <w:pPr>
              <w:spacing w:line="20" w:lineRule="exact"/>
              <w:rPr>
                <w:rFonts w:ascii="Times New Roman" w:eastAsia="Times New Roman" w:hAnsi="Times New Roman"/>
                <w:sz w:val="1"/>
              </w:rPr>
            </w:pPr>
          </w:p>
        </w:tc>
        <w:tc>
          <w:tcPr>
            <w:tcW w:w="100" w:type="dxa"/>
            <w:shd w:val="clear" w:color="auto" w:fill="000000"/>
            <w:vAlign w:val="bottom"/>
          </w:tcPr>
          <w:p w14:paraId="405FF7B4" w14:textId="77777777" w:rsidR="00A45833" w:rsidRDefault="00A45833">
            <w:pPr>
              <w:spacing w:line="20" w:lineRule="exact"/>
              <w:rPr>
                <w:rFonts w:ascii="Times New Roman" w:eastAsia="Times New Roman" w:hAnsi="Times New Roman"/>
                <w:sz w:val="1"/>
              </w:rPr>
            </w:pPr>
          </w:p>
        </w:tc>
        <w:tc>
          <w:tcPr>
            <w:tcW w:w="340" w:type="dxa"/>
            <w:shd w:val="clear" w:color="auto" w:fill="000000"/>
            <w:vAlign w:val="bottom"/>
          </w:tcPr>
          <w:p w14:paraId="3CAE9606" w14:textId="77777777" w:rsidR="00A45833" w:rsidRDefault="00A45833">
            <w:pPr>
              <w:spacing w:line="20" w:lineRule="exact"/>
              <w:rPr>
                <w:rFonts w:ascii="Times New Roman" w:eastAsia="Times New Roman" w:hAnsi="Times New Roman"/>
                <w:sz w:val="1"/>
              </w:rPr>
            </w:pPr>
          </w:p>
        </w:tc>
        <w:tc>
          <w:tcPr>
            <w:tcW w:w="6380" w:type="dxa"/>
            <w:tcBorders>
              <w:right w:val="single" w:sz="8" w:space="0" w:color="auto"/>
            </w:tcBorders>
            <w:shd w:val="clear" w:color="auto" w:fill="000000"/>
            <w:vAlign w:val="bottom"/>
          </w:tcPr>
          <w:p w14:paraId="10BE31A9" w14:textId="77777777" w:rsidR="00A45833" w:rsidRDefault="00A45833">
            <w:pPr>
              <w:spacing w:line="20" w:lineRule="exact"/>
              <w:rPr>
                <w:rFonts w:ascii="Times New Roman" w:eastAsia="Times New Roman" w:hAnsi="Times New Roman"/>
                <w:sz w:val="1"/>
              </w:rPr>
            </w:pPr>
          </w:p>
        </w:tc>
      </w:tr>
    </w:tbl>
    <w:p w14:paraId="3A55AFD7" w14:textId="6EE11D52" w:rsidR="00A45833" w:rsidRDefault="00A45833">
      <w:pPr>
        <w:spacing w:line="20" w:lineRule="exact"/>
        <w:rPr>
          <w:rFonts w:ascii="Times New Roman" w:eastAsia="Times New Roman" w:hAnsi="Times New Roman"/>
          <w:sz w:val="24"/>
        </w:rPr>
      </w:pPr>
    </w:p>
    <w:p w14:paraId="0447A83F" w14:textId="3C48DBE4" w:rsidR="00A45833" w:rsidRDefault="00A45833">
      <w:pPr>
        <w:spacing w:line="200" w:lineRule="exact"/>
        <w:rPr>
          <w:rFonts w:ascii="Times New Roman" w:eastAsia="Times New Roman" w:hAnsi="Times New Roman"/>
          <w:sz w:val="24"/>
        </w:rPr>
      </w:pPr>
    </w:p>
    <w:p w14:paraId="3972C2F2" w14:textId="77777777" w:rsidR="003D5F41" w:rsidRDefault="003D5F41" w:rsidP="003D5F41">
      <w:pPr>
        <w:spacing w:line="0" w:lineRule="atLeast"/>
        <w:rPr>
          <w:rFonts w:ascii="Verdana" w:eastAsia="Verdana" w:hAnsi="Verdana"/>
          <w:b/>
          <w:sz w:val="28"/>
        </w:rPr>
      </w:pPr>
    </w:p>
    <w:p w14:paraId="2225452A" w14:textId="00B1A0CF" w:rsidR="003D5F41" w:rsidRDefault="003D5F41" w:rsidP="003D5F41">
      <w:pPr>
        <w:spacing w:line="0" w:lineRule="atLeast"/>
        <w:rPr>
          <w:rFonts w:ascii="Verdana" w:eastAsia="Verdana" w:hAnsi="Verdana"/>
          <w:b/>
          <w:sz w:val="28"/>
        </w:rPr>
      </w:pPr>
      <w:r>
        <w:rPr>
          <w:rFonts w:ascii="Verdana" w:eastAsia="Verdana" w:hAnsi="Verdana"/>
          <w:b/>
          <w:sz w:val="28"/>
        </w:rPr>
        <w:t xml:space="preserve">Purpose of </w:t>
      </w:r>
      <w:proofErr w:type="spellStart"/>
      <w:r>
        <w:rPr>
          <w:rFonts w:ascii="Verdana" w:eastAsia="Verdana" w:hAnsi="Verdana"/>
          <w:b/>
          <w:sz w:val="28"/>
        </w:rPr>
        <w:t>Workbridge</w:t>
      </w:r>
      <w:proofErr w:type="spellEnd"/>
    </w:p>
    <w:p w14:paraId="0ADB241E" w14:textId="77777777" w:rsidR="003D5F41" w:rsidRPr="003D5F41" w:rsidRDefault="003D5F41" w:rsidP="003D5F41">
      <w:pPr>
        <w:spacing w:line="314" w:lineRule="exact"/>
        <w:rPr>
          <w:rFonts w:ascii="Verdana" w:eastAsia="Times New Roman" w:hAnsi="Verdana"/>
          <w:sz w:val="24"/>
        </w:rPr>
      </w:pPr>
    </w:p>
    <w:p w14:paraId="1C0414E1" w14:textId="34961B3F" w:rsidR="0069114F" w:rsidRDefault="003D5F41" w:rsidP="003D5F41">
      <w:pPr>
        <w:spacing w:line="265" w:lineRule="auto"/>
        <w:ind w:right="940"/>
        <w:rPr>
          <w:sz w:val="22"/>
        </w:rPr>
      </w:pPr>
      <w:proofErr w:type="spellStart"/>
      <w:r>
        <w:rPr>
          <w:sz w:val="22"/>
        </w:rPr>
        <w:t>Workbridge</w:t>
      </w:r>
      <w:proofErr w:type="spellEnd"/>
      <w:r>
        <w:rPr>
          <w:sz w:val="22"/>
        </w:rPr>
        <w:t xml:space="preserve"> is the largest New Zealand-owned employment agency for</w:t>
      </w:r>
      <w:r w:rsidR="00BB4EEE">
        <w:rPr>
          <w:sz w:val="22"/>
        </w:rPr>
        <w:t xml:space="preserve"> </w:t>
      </w:r>
      <w:r w:rsidR="00275041">
        <w:rPr>
          <w:sz w:val="22"/>
        </w:rPr>
        <w:t>disabled people</w:t>
      </w:r>
      <w:r>
        <w:rPr>
          <w:sz w:val="22"/>
        </w:rPr>
        <w:t xml:space="preserve"> </w:t>
      </w:r>
      <w:r w:rsidR="007406A1">
        <w:rPr>
          <w:sz w:val="22"/>
        </w:rPr>
        <w:t xml:space="preserve">and people with an </w:t>
      </w:r>
      <w:r>
        <w:rPr>
          <w:sz w:val="22"/>
        </w:rPr>
        <w:t xml:space="preserve">injury or illness. We support disabled jobseekers, </w:t>
      </w:r>
      <w:proofErr w:type="gramStart"/>
      <w:r>
        <w:rPr>
          <w:sz w:val="22"/>
        </w:rPr>
        <w:t>employers</w:t>
      </w:r>
      <w:proofErr w:type="gramEnd"/>
      <w:r>
        <w:rPr>
          <w:sz w:val="22"/>
        </w:rPr>
        <w:t xml:space="preserve"> and workplaces across the country. </w:t>
      </w:r>
      <w:r w:rsidR="00393F87">
        <w:rPr>
          <w:sz w:val="22"/>
        </w:rPr>
        <w:t xml:space="preserve"> </w:t>
      </w:r>
      <w:r w:rsidR="003A6F1A">
        <w:rPr>
          <w:sz w:val="22"/>
        </w:rPr>
        <w:t>Our National Office is</w:t>
      </w:r>
      <w:r>
        <w:rPr>
          <w:sz w:val="22"/>
        </w:rPr>
        <w:t xml:space="preserve"> in Wellington, </w:t>
      </w:r>
      <w:r w:rsidR="009309CA">
        <w:rPr>
          <w:sz w:val="22"/>
        </w:rPr>
        <w:t>with</w:t>
      </w:r>
      <w:r>
        <w:rPr>
          <w:sz w:val="22"/>
        </w:rPr>
        <w:t xml:space="preserve"> over 110 employees operating in 22 centres throughout New Zealand. </w:t>
      </w:r>
    </w:p>
    <w:p w14:paraId="4BF9CC18" w14:textId="77777777" w:rsidR="0069114F" w:rsidRDefault="0069114F" w:rsidP="003D5F41">
      <w:pPr>
        <w:spacing w:line="265" w:lineRule="auto"/>
        <w:ind w:right="940"/>
        <w:rPr>
          <w:sz w:val="22"/>
        </w:rPr>
      </w:pPr>
    </w:p>
    <w:p w14:paraId="14054DCC" w14:textId="63A1A9BE" w:rsidR="003D5F41" w:rsidRDefault="0069114F" w:rsidP="003D5F41">
      <w:pPr>
        <w:spacing w:line="265" w:lineRule="auto"/>
        <w:ind w:right="940"/>
        <w:rPr>
          <w:sz w:val="22"/>
        </w:rPr>
      </w:pPr>
      <w:r>
        <w:rPr>
          <w:sz w:val="22"/>
        </w:rPr>
        <w:t xml:space="preserve">Our services are free for employers and jobseekers, funded through a contract with the Ministry of Social Development. </w:t>
      </w:r>
      <w:r w:rsidR="003D5F41">
        <w:rPr>
          <w:sz w:val="22"/>
        </w:rPr>
        <w:t>We also administer support funds on behalf of the Ministry of Social Development.</w:t>
      </w:r>
    </w:p>
    <w:p w14:paraId="2A8635BF" w14:textId="77777777" w:rsidR="003D5F41" w:rsidRDefault="003D5F41" w:rsidP="003D5F41">
      <w:pPr>
        <w:spacing w:line="262" w:lineRule="exact"/>
        <w:rPr>
          <w:rFonts w:ascii="Times New Roman" w:eastAsia="Times New Roman" w:hAnsi="Times New Roman"/>
          <w:sz w:val="24"/>
        </w:rPr>
      </w:pPr>
    </w:p>
    <w:p w14:paraId="79C8A16C" w14:textId="7D9FFD79" w:rsidR="003D5F41" w:rsidRDefault="003D5F41" w:rsidP="003D5F41">
      <w:pPr>
        <w:spacing w:line="236" w:lineRule="auto"/>
        <w:ind w:right="700"/>
        <w:rPr>
          <w:sz w:val="22"/>
        </w:rPr>
      </w:pPr>
      <w:proofErr w:type="spellStart"/>
      <w:r>
        <w:rPr>
          <w:sz w:val="22"/>
        </w:rPr>
        <w:t>Workbridge</w:t>
      </w:r>
      <w:proofErr w:type="spellEnd"/>
      <w:r>
        <w:rPr>
          <w:sz w:val="22"/>
        </w:rPr>
        <w:t xml:space="preserve"> is an incorporated society and a</w:t>
      </w:r>
      <w:r w:rsidR="00B2309E">
        <w:rPr>
          <w:sz w:val="22"/>
        </w:rPr>
        <w:t xml:space="preserve"> social enterprise</w:t>
      </w:r>
      <w:r>
        <w:rPr>
          <w:sz w:val="22"/>
        </w:rPr>
        <w:t xml:space="preserve">. </w:t>
      </w:r>
      <w:proofErr w:type="spellStart"/>
      <w:r>
        <w:rPr>
          <w:sz w:val="22"/>
        </w:rPr>
        <w:t>Workbridge</w:t>
      </w:r>
      <w:proofErr w:type="spellEnd"/>
      <w:r>
        <w:rPr>
          <w:sz w:val="22"/>
        </w:rPr>
        <w:t xml:space="preserve"> has a two-tier governance structure that includes a representative Council and an appointed Board.</w:t>
      </w:r>
      <w:r w:rsidR="005461AD">
        <w:rPr>
          <w:sz w:val="22"/>
        </w:rPr>
        <w:t xml:space="preserve">  </w:t>
      </w:r>
    </w:p>
    <w:p w14:paraId="20E59F8D" w14:textId="77777777" w:rsidR="003D5F41" w:rsidRDefault="003D5F41" w:rsidP="003D5F41">
      <w:pPr>
        <w:spacing w:line="290" w:lineRule="exact"/>
        <w:rPr>
          <w:rFonts w:ascii="Times New Roman" w:eastAsia="Times New Roman" w:hAnsi="Times New Roman"/>
          <w:sz w:val="24"/>
        </w:rPr>
      </w:pPr>
    </w:p>
    <w:p w14:paraId="2426ACAE" w14:textId="45ABE15C" w:rsidR="003D5F41" w:rsidRDefault="0069114F" w:rsidP="003D5F41">
      <w:pPr>
        <w:spacing w:line="254" w:lineRule="auto"/>
        <w:ind w:right="500"/>
        <w:rPr>
          <w:sz w:val="22"/>
        </w:rPr>
      </w:pPr>
      <w:r>
        <w:rPr>
          <w:sz w:val="22"/>
        </w:rPr>
        <w:t>We are</w:t>
      </w:r>
      <w:r w:rsidR="003D5F41">
        <w:rPr>
          <w:sz w:val="22"/>
        </w:rPr>
        <w:t xml:space="preserve"> a values-based organisation</w:t>
      </w:r>
      <w:r>
        <w:rPr>
          <w:sz w:val="22"/>
        </w:rPr>
        <w:t xml:space="preserve">, </w:t>
      </w:r>
      <w:r w:rsidR="003D5F41">
        <w:rPr>
          <w:sz w:val="22"/>
        </w:rPr>
        <w:t xml:space="preserve">committed to the vision of the New Zealand Disability Strategy, the United Nations Convention on the Rights of Persons with </w:t>
      </w:r>
      <w:proofErr w:type="gramStart"/>
      <w:r w:rsidR="003D5F41">
        <w:rPr>
          <w:sz w:val="22"/>
        </w:rPr>
        <w:t>Disabilities</w:t>
      </w:r>
      <w:proofErr w:type="gramEnd"/>
      <w:r w:rsidR="003D5F41">
        <w:rPr>
          <w:sz w:val="22"/>
        </w:rPr>
        <w:t xml:space="preserve"> and the Treaty of Waitangi.</w:t>
      </w:r>
    </w:p>
    <w:p w14:paraId="7ABB5B7C" w14:textId="77777777" w:rsidR="003D5F41" w:rsidRDefault="003D5F41" w:rsidP="003D5F41">
      <w:pPr>
        <w:spacing w:line="200" w:lineRule="exact"/>
        <w:rPr>
          <w:rFonts w:ascii="Times New Roman" w:eastAsia="Times New Roman" w:hAnsi="Times New Roman"/>
          <w:sz w:val="24"/>
        </w:rPr>
      </w:pPr>
    </w:p>
    <w:p w14:paraId="4C0E23E5" w14:textId="0D7F4FAD" w:rsidR="00A45833" w:rsidRDefault="00A45833">
      <w:pPr>
        <w:spacing w:line="200" w:lineRule="exact"/>
        <w:rPr>
          <w:rFonts w:ascii="Times New Roman" w:eastAsia="Times New Roman" w:hAnsi="Times New Roman"/>
          <w:sz w:val="24"/>
        </w:rPr>
      </w:pPr>
    </w:p>
    <w:p w14:paraId="41044D40" w14:textId="77777777" w:rsidR="00A45833" w:rsidRDefault="00A45833">
      <w:pPr>
        <w:spacing w:line="0" w:lineRule="atLeast"/>
        <w:rPr>
          <w:rFonts w:ascii="Verdana" w:eastAsia="Verdana" w:hAnsi="Verdana"/>
          <w:b/>
          <w:sz w:val="28"/>
        </w:rPr>
      </w:pPr>
      <w:r>
        <w:rPr>
          <w:rFonts w:ascii="Verdana" w:eastAsia="Verdana" w:hAnsi="Verdana"/>
          <w:b/>
          <w:sz w:val="28"/>
        </w:rPr>
        <w:t>Our Vision</w:t>
      </w:r>
    </w:p>
    <w:p w14:paraId="7269E4C6" w14:textId="77777777" w:rsidR="00A45833" w:rsidRPr="003D5F41" w:rsidRDefault="00A45833">
      <w:pPr>
        <w:spacing w:line="0" w:lineRule="atLeast"/>
        <w:rPr>
          <w:rFonts w:ascii="Verdana" w:eastAsia="Verdana" w:hAnsi="Verdana"/>
          <w:b/>
          <w:sz w:val="24"/>
          <w:szCs w:val="18"/>
        </w:rPr>
      </w:pPr>
    </w:p>
    <w:p w14:paraId="2079DE19" w14:textId="635F23E4" w:rsidR="003A2A39" w:rsidRPr="005561A2" w:rsidRDefault="00BB58AF" w:rsidP="003A2A39">
      <w:pPr>
        <w:spacing w:line="0" w:lineRule="atLeast"/>
        <w:ind w:left="1418" w:hanging="1418"/>
        <w:rPr>
          <w:rStyle w:val="normaltextrun"/>
          <w:rFonts w:asciiTheme="minorHAnsi" w:hAnsiTheme="minorHAnsi" w:cstheme="minorHAnsi"/>
          <w:color w:val="000000"/>
          <w:sz w:val="22"/>
          <w:szCs w:val="22"/>
          <w:shd w:val="clear" w:color="auto" w:fill="FFFFFF"/>
        </w:rPr>
      </w:pPr>
      <w:r w:rsidRPr="005561A2">
        <w:rPr>
          <w:rFonts w:asciiTheme="minorHAnsi" w:hAnsiTheme="minorHAnsi" w:cstheme="minorHAnsi"/>
          <w:sz w:val="22"/>
          <w:szCs w:val="22"/>
        </w:rPr>
        <w:t>Vision:</w:t>
      </w:r>
      <w:r w:rsidRPr="005561A2">
        <w:rPr>
          <w:rFonts w:asciiTheme="minorHAnsi" w:hAnsiTheme="minorHAnsi" w:cstheme="minorHAnsi"/>
          <w:sz w:val="22"/>
          <w:szCs w:val="22"/>
        </w:rPr>
        <w:tab/>
      </w:r>
      <w:r w:rsidRPr="005561A2">
        <w:rPr>
          <w:rFonts w:asciiTheme="minorHAnsi" w:hAnsiTheme="minorHAnsi" w:cstheme="minorHAnsi"/>
          <w:sz w:val="22"/>
          <w:szCs w:val="22"/>
        </w:rPr>
        <w:tab/>
      </w:r>
      <w:r w:rsidRPr="005561A2">
        <w:rPr>
          <w:rStyle w:val="normaltextrun"/>
          <w:rFonts w:asciiTheme="minorHAnsi" w:hAnsiTheme="minorHAnsi" w:cstheme="minorHAnsi"/>
          <w:color w:val="000000"/>
          <w:sz w:val="22"/>
          <w:szCs w:val="22"/>
          <w:shd w:val="clear" w:color="auto" w:fill="FFFFFF"/>
        </w:rPr>
        <w:t>Everyone who wants a job has one, and employers choose the right person with the skills and qualities for the job</w:t>
      </w:r>
    </w:p>
    <w:p w14:paraId="53F0D3F1" w14:textId="77777777" w:rsidR="00EE236C" w:rsidRPr="005561A2" w:rsidRDefault="00EE236C" w:rsidP="003A2A39">
      <w:pPr>
        <w:spacing w:line="0" w:lineRule="atLeast"/>
        <w:ind w:left="1418" w:hanging="1418"/>
        <w:rPr>
          <w:rStyle w:val="normaltextrun"/>
          <w:rFonts w:asciiTheme="minorHAnsi" w:hAnsiTheme="minorHAnsi" w:cstheme="minorHAnsi"/>
          <w:color w:val="000000"/>
          <w:sz w:val="22"/>
          <w:szCs w:val="22"/>
          <w:shd w:val="clear" w:color="auto" w:fill="FFFFFF"/>
        </w:rPr>
      </w:pPr>
    </w:p>
    <w:p w14:paraId="70E0E0ED" w14:textId="58FFB6E4" w:rsidR="00A45833" w:rsidRPr="005561A2" w:rsidRDefault="00BB58AF" w:rsidP="003A2A39">
      <w:pPr>
        <w:spacing w:line="0" w:lineRule="atLeast"/>
        <w:ind w:left="1418" w:hanging="1418"/>
        <w:rPr>
          <w:rFonts w:asciiTheme="minorHAnsi" w:eastAsia="Times New Roman" w:hAnsiTheme="minorHAnsi" w:cstheme="minorHAnsi"/>
          <w:sz w:val="22"/>
          <w:szCs w:val="22"/>
        </w:rPr>
      </w:pPr>
      <w:r w:rsidRPr="005561A2">
        <w:rPr>
          <w:rFonts w:asciiTheme="minorHAnsi" w:hAnsiTheme="minorHAnsi" w:cstheme="minorHAnsi"/>
          <w:sz w:val="22"/>
          <w:szCs w:val="22"/>
        </w:rPr>
        <w:t>Mission</w:t>
      </w:r>
      <w:r w:rsidR="00EE236C" w:rsidRPr="005561A2">
        <w:rPr>
          <w:rFonts w:asciiTheme="minorHAnsi" w:hAnsiTheme="minorHAnsi" w:cstheme="minorHAnsi"/>
          <w:sz w:val="22"/>
          <w:szCs w:val="22"/>
        </w:rPr>
        <w:t>:</w:t>
      </w:r>
      <w:r w:rsidR="003A2A39" w:rsidRPr="005561A2">
        <w:rPr>
          <w:rStyle w:val="normaltextrun"/>
          <w:rFonts w:asciiTheme="minorHAnsi" w:hAnsiTheme="minorHAnsi" w:cstheme="minorHAnsi"/>
          <w:color w:val="000000"/>
          <w:sz w:val="22"/>
          <w:szCs w:val="22"/>
          <w:shd w:val="clear" w:color="auto" w:fill="FFFFFF"/>
        </w:rPr>
        <w:t xml:space="preserve"> </w:t>
      </w:r>
      <w:r w:rsidR="003A2A39" w:rsidRPr="005561A2">
        <w:rPr>
          <w:rStyle w:val="normaltextrun"/>
          <w:rFonts w:asciiTheme="minorHAnsi" w:hAnsiTheme="minorHAnsi" w:cstheme="minorHAnsi"/>
          <w:color w:val="000000"/>
          <w:sz w:val="22"/>
          <w:szCs w:val="22"/>
          <w:shd w:val="clear" w:color="auto" w:fill="FFFFFF"/>
        </w:rPr>
        <w:tab/>
        <w:t>Delivering inclusive, successful employment opportunities</w:t>
      </w:r>
    </w:p>
    <w:p w14:paraId="533564E7" w14:textId="426CC191" w:rsidR="000C56B8" w:rsidRPr="005561A2" w:rsidRDefault="000C56B8">
      <w:pPr>
        <w:spacing w:line="278" w:lineRule="exact"/>
        <w:rPr>
          <w:rFonts w:asciiTheme="minorHAnsi" w:eastAsia="Times New Roman" w:hAnsiTheme="minorHAnsi" w:cstheme="minorHAnsi"/>
          <w:sz w:val="22"/>
          <w:szCs w:val="22"/>
        </w:rPr>
      </w:pPr>
    </w:p>
    <w:p w14:paraId="471886B3" w14:textId="36219BBD" w:rsidR="003A2A39" w:rsidRPr="005561A2" w:rsidRDefault="00BB58AF" w:rsidP="003A2A39">
      <w:pPr>
        <w:spacing w:line="278" w:lineRule="exact"/>
        <w:rPr>
          <w:rFonts w:asciiTheme="minorHAnsi" w:hAnsiTheme="minorHAnsi" w:cstheme="minorHAnsi"/>
          <w:i/>
          <w:iCs/>
          <w:sz w:val="22"/>
          <w:szCs w:val="22"/>
        </w:rPr>
      </w:pPr>
      <w:r w:rsidRPr="005561A2">
        <w:rPr>
          <w:rFonts w:asciiTheme="minorHAnsi" w:hAnsiTheme="minorHAnsi" w:cstheme="minorHAnsi"/>
          <w:sz w:val="22"/>
          <w:szCs w:val="22"/>
        </w:rPr>
        <w:t>Values</w:t>
      </w:r>
      <w:r w:rsidR="00EE236C" w:rsidRPr="005561A2">
        <w:rPr>
          <w:rFonts w:asciiTheme="minorHAnsi" w:hAnsiTheme="minorHAnsi" w:cstheme="minorHAnsi"/>
          <w:sz w:val="22"/>
          <w:szCs w:val="22"/>
        </w:rPr>
        <w:t>:</w:t>
      </w:r>
      <w:r w:rsidR="003A2A39" w:rsidRPr="005561A2">
        <w:rPr>
          <w:rFonts w:asciiTheme="minorHAnsi" w:hAnsiTheme="minorHAnsi" w:cstheme="minorHAnsi"/>
          <w:sz w:val="22"/>
          <w:szCs w:val="22"/>
        </w:rPr>
        <w:t xml:space="preserve"> </w:t>
      </w:r>
      <w:r w:rsidR="003A2A39" w:rsidRPr="005561A2">
        <w:rPr>
          <w:rFonts w:asciiTheme="minorHAnsi" w:hAnsiTheme="minorHAnsi" w:cstheme="minorHAnsi"/>
          <w:sz w:val="22"/>
          <w:szCs w:val="22"/>
        </w:rPr>
        <w:tab/>
      </w:r>
      <w:r w:rsidR="003A2A39" w:rsidRPr="005561A2">
        <w:rPr>
          <w:rFonts w:asciiTheme="minorHAnsi" w:hAnsiTheme="minorHAnsi" w:cstheme="minorHAnsi"/>
          <w:sz w:val="22"/>
          <w:szCs w:val="22"/>
        </w:rPr>
        <w:tab/>
        <w:t>Excellence</w:t>
      </w:r>
      <w:r w:rsidR="00C33058" w:rsidRPr="005561A2">
        <w:rPr>
          <w:rFonts w:asciiTheme="minorHAnsi" w:hAnsiTheme="minorHAnsi" w:cstheme="minorHAnsi"/>
          <w:sz w:val="22"/>
          <w:szCs w:val="22"/>
        </w:rPr>
        <w:t xml:space="preserve"> -</w:t>
      </w:r>
      <w:r w:rsidR="003A2A39" w:rsidRPr="005561A2">
        <w:rPr>
          <w:rFonts w:asciiTheme="minorHAnsi" w:hAnsiTheme="minorHAnsi" w:cstheme="minorHAnsi"/>
          <w:sz w:val="22"/>
          <w:szCs w:val="22"/>
        </w:rPr>
        <w:tab/>
      </w:r>
      <w:r w:rsidR="003A2A39" w:rsidRPr="005561A2">
        <w:rPr>
          <w:rFonts w:asciiTheme="minorHAnsi" w:hAnsiTheme="minorHAnsi" w:cstheme="minorHAnsi"/>
          <w:i/>
          <w:iCs/>
          <w:sz w:val="22"/>
          <w:szCs w:val="22"/>
        </w:rPr>
        <w:t>We are professional, expert at what we do, and go the extra mile</w:t>
      </w:r>
    </w:p>
    <w:p w14:paraId="71888B2A" w14:textId="675FF2F9" w:rsidR="003A2A39" w:rsidRPr="005561A2" w:rsidRDefault="003A2A39" w:rsidP="003A2A39">
      <w:pPr>
        <w:spacing w:line="278" w:lineRule="exact"/>
        <w:ind w:left="1418"/>
        <w:rPr>
          <w:rFonts w:asciiTheme="minorHAnsi" w:hAnsiTheme="minorHAnsi" w:cstheme="minorHAnsi"/>
          <w:i/>
          <w:iCs/>
          <w:sz w:val="22"/>
          <w:szCs w:val="22"/>
        </w:rPr>
      </w:pPr>
      <w:r w:rsidRPr="005561A2">
        <w:rPr>
          <w:rFonts w:asciiTheme="minorHAnsi" w:hAnsiTheme="minorHAnsi" w:cstheme="minorHAnsi"/>
          <w:sz w:val="22"/>
          <w:szCs w:val="22"/>
        </w:rPr>
        <w:t>Innovation</w:t>
      </w:r>
      <w:r w:rsidR="00C33058" w:rsidRPr="005561A2">
        <w:rPr>
          <w:rFonts w:asciiTheme="minorHAnsi" w:hAnsiTheme="minorHAnsi" w:cstheme="minorHAnsi"/>
          <w:sz w:val="22"/>
          <w:szCs w:val="22"/>
        </w:rPr>
        <w:t xml:space="preserve"> - </w:t>
      </w:r>
      <w:r w:rsidRPr="005561A2">
        <w:rPr>
          <w:rFonts w:asciiTheme="minorHAnsi" w:hAnsiTheme="minorHAnsi" w:cstheme="minorHAnsi"/>
          <w:sz w:val="22"/>
          <w:szCs w:val="22"/>
        </w:rPr>
        <w:tab/>
      </w:r>
      <w:r w:rsidRPr="005561A2">
        <w:rPr>
          <w:rFonts w:asciiTheme="minorHAnsi" w:hAnsiTheme="minorHAnsi" w:cstheme="minorHAnsi"/>
          <w:i/>
          <w:iCs/>
          <w:sz w:val="22"/>
          <w:szCs w:val="22"/>
        </w:rPr>
        <w:t>We keep pace with and lead change.  We’re creative and passionate</w:t>
      </w:r>
    </w:p>
    <w:p w14:paraId="2340D04E" w14:textId="199B2136" w:rsidR="003A2A39" w:rsidRPr="005561A2" w:rsidRDefault="003A2A39" w:rsidP="003A2A39">
      <w:pPr>
        <w:spacing w:line="278" w:lineRule="exact"/>
        <w:ind w:left="2880" w:hanging="1440"/>
        <w:rPr>
          <w:rFonts w:asciiTheme="minorHAnsi" w:hAnsiTheme="minorHAnsi" w:cstheme="minorHAnsi"/>
          <w:i/>
          <w:iCs/>
          <w:sz w:val="22"/>
          <w:szCs w:val="22"/>
        </w:rPr>
      </w:pPr>
      <w:r w:rsidRPr="005561A2">
        <w:rPr>
          <w:rFonts w:asciiTheme="minorHAnsi" w:hAnsiTheme="minorHAnsi" w:cstheme="minorHAnsi"/>
          <w:sz w:val="22"/>
          <w:szCs w:val="22"/>
        </w:rPr>
        <w:t>Authenticity</w:t>
      </w:r>
      <w:r w:rsidR="00C33058" w:rsidRPr="005561A2">
        <w:rPr>
          <w:rFonts w:asciiTheme="minorHAnsi" w:hAnsiTheme="minorHAnsi" w:cstheme="minorHAnsi"/>
          <w:sz w:val="22"/>
          <w:szCs w:val="22"/>
        </w:rPr>
        <w:t xml:space="preserve"> -</w:t>
      </w:r>
      <w:r w:rsidRPr="005561A2">
        <w:rPr>
          <w:rFonts w:asciiTheme="minorHAnsi" w:hAnsiTheme="minorHAnsi" w:cstheme="minorHAnsi"/>
          <w:sz w:val="22"/>
          <w:szCs w:val="22"/>
        </w:rPr>
        <w:tab/>
      </w:r>
      <w:r w:rsidR="001927E3">
        <w:rPr>
          <w:rFonts w:asciiTheme="minorHAnsi" w:hAnsiTheme="minorHAnsi" w:cstheme="minorHAnsi"/>
          <w:i/>
          <w:iCs/>
          <w:sz w:val="22"/>
          <w:szCs w:val="22"/>
        </w:rPr>
        <w:t xml:space="preserve">We embrace diversity and walk our talk.  We are 100% accessible.  We are committed to mana </w:t>
      </w:r>
      <w:proofErr w:type="spellStart"/>
      <w:r w:rsidR="001927E3">
        <w:rPr>
          <w:rFonts w:asciiTheme="minorHAnsi" w:hAnsiTheme="minorHAnsi" w:cstheme="minorHAnsi"/>
          <w:i/>
          <w:iCs/>
          <w:sz w:val="22"/>
          <w:szCs w:val="22"/>
        </w:rPr>
        <w:t>motuhake</w:t>
      </w:r>
      <w:proofErr w:type="spellEnd"/>
      <w:r w:rsidR="001927E3">
        <w:rPr>
          <w:rFonts w:asciiTheme="minorHAnsi" w:hAnsiTheme="minorHAnsi" w:cstheme="minorHAnsi"/>
          <w:i/>
          <w:iCs/>
          <w:sz w:val="22"/>
          <w:szCs w:val="22"/>
        </w:rPr>
        <w:t xml:space="preserve"> (self-determination), while respecting the role of the whanau in many cultures and communities</w:t>
      </w:r>
    </w:p>
    <w:p w14:paraId="32FA5E80" w14:textId="07DA3512" w:rsidR="00C36226" w:rsidRPr="005561A2" w:rsidRDefault="00C36226" w:rsidP="003A2A39">
      <w:pPr>
        <w:spacing w:line="278" w:lineRule="exact"/>
        <w:ind w:left="2880" w:hanging="1440"/>
        <w:rPr>
          <w:rFonts w:asciiTheme="minorHAnsi" w:hAnsiTheme="minorHAnsi" w:cstheme="minorHAnsi"/>
          <w:i/>
          <w:iCs/>
          <w:sz w:val="22"/>
          <w:szCs w:val="22"/>
        </w:rPr>
      </w:pPr>
      <w:r w:rsidRPr="005561A2">
        <w:rPr>
          <w:rFonts w:asciiTheme="minorHAnsi" w:hAnsiTheme="minorHAnsi" w:cstheme="minorHAnsi"/>
          <w:sz w:val="22"/>
          <w:szCs w:val="22"/>
        </w:rPr>
        <w:lastRenderedPageBreak/>
        <w:t>Belief</w:t>
      </w:r>
      <w:r w:rsidR="00C33058" w:rsidRPr="005561A2">
        <w:rPr>
          <w:rFonts w:asciiTheme="minorHAnsi" w:hAnsiTheme="minorHAnsi" w:cstheme="minorHAnsi"/>
          <w:sz w:val="22"/>
          <w:szCs w:val="22"/>
        </w:rPr>
        <w:t xml:space="preserve"> -</w:t>
      </w:r>
      <w:r w:rsidRPr="005561A2">
        <w:rPr>
          <w:rFonts w:asciiTheme="minorHAnsi" w:hAnsiTheme="minorHAnsi" w:cstheme="minorHAnsi"/>
          <w:sz w:val="22"/>
          <w:szCs w:val="22"/>
        </w:rPr>
        <w:tab/>
      </w:r>
      <w:r w:rsidRPr="005561A2">
        <w:rPr>
          <w:rFonts w:asciiTheme="minorHAnsi" w:hAnsiTheme="minorHAnsi" w:cstheme="minorHAnsi"/>
          <w:i/>
          <w:iCs/>
          <w:sz w:val="22"/>
          <w:szCs w:val="22"/>
        </w:rPr>
        <w:t xml:space="preserve">We’re invested in success, we’re encouraging, optimistic and put people first.  We </w:t>
      </w:r>
      <w:r w:rsidR="00EE236C" w:rsidRPr="005561A2">
        <w:rPr>
          <w:rFonts w:asciiTheme="minorHAnsi" w:hAnsiTheme="minorHAnsi" w:cstheme="minorHAnsi"/>
          <w:i/>
          <w:iCs/>
          <w:sz w:val="22"/>
          <w:szCs w:val="22"/>
        </w:rPr>
        <w:t>work with our jobseekers to maximise their strengths, and with employers to maximise their opportunities</w:t>
      </w:r>
    </w:p>
    <w:p w14:paraId="5ED51DFD" w14:textId="6F55CFBC" w:rsidR="003A2A39" w:rsidRDefault="003A2A39" w:rsidP="003A2A39">
      <w:pPr>
        <w:spacing w:line="278" w:lineRule="exact"/>
        <w:ind w:left="720" w:firstLine="720"/>
        <w:rPr>
          <w:rFonts w:asciiTheme="minorHAnsi" w:hAnsiTheme="minorHAnsi" w:cstheme="minorHAnsi"/>
          <w:i/>
          <w:iCs/>
          <w:sz w:val="22"/>
          <w:szCs w:val="22"/>
        </w:rPr>
      </w:pPr>
      <w:r w:rsidRPr="005561A2">
        <w:rPr>
          <w:rFonts w:asciiTheme="minorHAnsi" w:hAnsiTheme="minorHAnsi" w:cstheme="minorHAnsi"/>
          <w:sz w:val="22"/>
          <w:szCs w:val="22"/>
        </w:rPr>
        <w:t>Resilience</w:t>
      </w:r>
      <w:r w:rsidR="00C33058" w:rsidRPr="005561A2">
        <w:rPr>
          <w:rFonts w:asciiTheme="minorHAnsi" w:hAnsiTheme="minorHAnsi" w:cstheme="minorHAnsi"/>
          <w:sz w:val="22"/>
          <w:szCs w:val="22"/>
        </w:rPr>
        <w:t xml:space="preserve"> -</w:t>
      </w:r>
      <w:r w:rsidRPr="005561A2">
        <w:rPr>
          <w:rFonts w:asciiTheme="minorHAnsi" w:hAnsiTheme="minorHAnsi" w:cstheme="minorHAnsi"/>
          <w:i/>
          <w:iCs/>
          <w:sz w:val="22"/>
          <w:szCs w:val="22"/>
        </w:rPr>
        <w:tab/>
        <w:t>We’re determined, irrepressible and adaptable</w:t>
      </w:r>
    </w:p>
    <w:p w14:paraId="4A0F4533" w14:textId="46DE9091" w:rsidR="00BB4EEE" w:rsidRDefault="00BB4EEE" w:rsidP="003A2A39">
      <w:pPr>
        <w:spacing w:line="278" w:lineRule="exact"/>
        <w:ind w:left="720" w:firstLine="720"/>
        <w:rPr>
          <w:rFonts w:asciiTheme="minorHAnsi" w:hAnsiTheme="minorHAnsi" w:cstheme="minorHAnsi"/>
          <w:i/>
          <w:iCs/>
          <w:sz w:val="22"/>
          <w:szCs w:val="22"/>
        </w:rPr>
      </w:pPr>
    </w:p>
    <w:p w14:paraId="635CD8C0" w14:textId="77777777" w:rsidR="00BB4EEE" w:rsidRPr="005561A2" w:rsidRDefault="00BB4EEE" w:rsidP="003A2A39">
      <w:pPr>
        <w:spacing w:line="278" w:lineRule="exact"/>
        <w:ind w:left="720" w:firstLine="720"/>
        <w:rPr>
          <w:rFonts w:asciiTheme="minorHAnsi" w:hAnsiTheme="minorHAnsi" w:cstheme="minorHAnsi"/>
          <w:sz w:val="22"/>
          <w:szCs w:val="22"/>
        </w:rPr>
      </w:pPr>
    </w:p>
    <w:p w14:paraId="25C3BDBD" w14:textId="77777777" w:rsidR="00A45833" w:rsidRDefault="00A45833">
      <w:pPr>
        <w:spacing w:line="0" w:lineRule="atLeast"/>
        <w:rPr>
          <w:rFonts w:ascii="Verdana" w:eastAsia="Verdana" w:hAnsi="Verdana"/>
          <w:b/>
          <w:sz w:val="28"/>
        </w:rPr>
      </w:pPr>
      <w:r>
        <w:rPr>
          <w:rFonts w:ascii="Verdana" w:eastAsia="Verdana" w:hAnsi="Verdana"/>
          <w:b/>
          <w:sz w:val="28"/>
        </w:rPr>
        <w:t xml:space="preserve">Role, </w:t>
      </w:r>
      <w:proofErr w:type="gramStart"/>
      <w:r>
        <w:rPr>
          <w:rFonts w:ascii="Verdana" w:eastAsia="Verdana" w:hAnsi="Verdana"/>
          <w:b/>
          <w:sz w:val="28"/>
        </w:rPr>
        <w:t>Purpose</w:t>
      </w:r>
      <w:proofErr w:type="gramEnd"/>
      <w:r>
        <w:rPr>
          <w:rFonts w:ascii="Verdana" w:eastAsia="Verdana" w:hAnsi="Verdana"/>
          <w:b/>
          <w:sz w:val="28"/>
        </w:rPr>
        <w:t xml:space="preserve"> and Scope</w:t>
      </w:r>
    </w:p>
    <w:p w14:paraId="6152D4E6" w14:textId="1A6C1C23" w:rsidR="00A45833" w:rsidRDefault="008E7AC1">
      <w:pPr>
        <w:spacing w:line="20" w:lineRule="exact"/>
        <w:rPr>
          <w:rFonts w:ascii="Times New Roman" w:eastAsia="Times New Roman" w:hAnsi="Times New Roman"/>
          <w:sz w:val="24"/>
        </w:rPr>
      </w:pPr>
      <w:r>
        <w:rPr>
          <w:rFonts w:ascii="Verdana" w:eastAsia="Verdana" w:hAnsi="Verdana"/>
          <w:b/>
          <w:noProof/>
          <w:sz w:val="28"/>
        </w:rPr>
        <w:drawing>
          <wp:anchor distT="0" distB="0" distL="114300" distR="114300" simplePos="0" relativeHeight="251658241" behindDoc="1" locked="0" layoutInCell="1" allowOverlap="1" wp14:anchorId="5091608A" wp14:editId="1DA33D1C">
            <wp:simplePos x="0" y="0"/>
            <wp:positionH relativeFrom="column">
              <wp:posOffset>-17145</wp:posOffset>
            </wp:positionH>
            <wp:positionV relativeFrom="paragraph">
              <wp:posOffset>12065</wp:posOffset>
            </wp:positionV>
            <wp:extent cx="5768975"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8975" cy="6350"/>
                    </a:xfrm>
                    <a:prstGeom prst="rect">
                      <a:avLst/>
                    </a:prstGeom>
                    <a:noFill/>
                  </pic:spPr>
                </pic:pic>
              </a:graphicData>
            </a:graphic>
            <wp14:sizeRelH relativeFrom="page">
              <wp14:pctWidth>0</wp14:pctWidth>
            </wp14:sizeRelH>
            <wp14:sizeRelV relativeFrom="page">
              <wp14:pctHeight>0</wp14:pctHeight>
            </wp14:sizeRelV>
          </wp:anchor>
        </w:drawing>
      </w:r>
    </w:p>
    <w:p w14:paraId="41BE6235" w14:textId="77777777" w:rsidR="00A45833" w:rsidRDefault="00A45833">
      <w:pPr>
        <w:spacing w:line="294" w:lineRule="exact"/>
        <w:rPr>
          <w:rFonts w:ascii="Times New Roman" w:eastAsia="Times New Roman" w:hAnsi="Times New Roman"/>
          <w:sz w:val="24"/>
        </w:rPr>
      </w:pPr>
    </w:p>
    <w:p w14:paraId="06ADBFD2" w14:textId="06F5D31F" w:rsidR="00AE7E04" w:rsidRDefault="000E2CF3" w:rsidP="000E2CF3">
      <w:pPr>
        <w:spacing w:before="60" w:after="60"/>
        <w:rPr>
          <w:rFonts w:asciiTheme="minorHAnsi" w:eastAsia="Times New Roman" w:hAnsiTheme="minorHAnsi" w:cstheme="minorHAnsi"/>
          <w:sz w:val="22"/>
          <w:szCs w:val="22"/>
          <w:lang w:eastAsia="en-GB"/>
        </w:rPr>
      </w:pPr>
      <w:r w:rsidRPr="000E2CF3">
        <w:rPr>
          <w:rFonts w:asciiTheme="minorHAnsi" w:eastAsia="Times New Roman" w:hAnsiTheme="minorHAnsi" w:cstheme="minorHAnsi"/>
          <w:sz w:val="22"/>
          <w:szCs w:val="22"/>
          <w:lang w:eastAsia="en-GB"/>
        </w:rPr>
        <w:t xml:space="preserve">Employment Consultants assist jobseekers to secure </w:t>
      </w:r>
      <w:r w:rsidRPr="000E2CF3">
        <w:rPr>
          <w:rFonts w:asciiTheme="minorHAnsi" w:eastAsia="Times New Roman" w:hAnsiTheme="minorHAnsi" w:cstheme="minorHAnsi"/>
          <w:color w:val="000000"/>
          <w:sz w:val="22"/>
          <w:szCs w:val="22"/>
          <w:lang w:eastAsia="en-GB"/>
        </w:rPr>
        <w:t xml:space="preserve">on-going sustainable </w:t>
      </w:r>
      <w:r w:rsidRPr="000E2CF3">
        <w:rPr>
          <w:rFonts w:asciiTheme="minorHAnsi" w:eastAsia="Times New Roman" w:hAnsiTheme="minorHAnsi" w:cstheme="minorHAnsi"/>
          <w:sz w:val="22"/>
          <w:szCs w:val="22"/>
          <w:lang w:eastAsia="en-GB"/>
        </w:rPr>
        <w:t xml:space="preserve">employment.  This is achieved by coaching jobseekers to develop independent pre-employment job search skills which will then </w:t>
      </w:r>
      <w:r w:rsidRPr="000E2CF3">
        <w:rPr>
          <w:rFonts w:asciiTheme="minorHAnsi" w:eastAsia="Times New Roman" w:hAnsiTheme="minorHAnsi" w:cstheme="minorHAnsi"/>
          <w:color w:val="000000"/>
          <w:sz w:val="22"/>
          <w:szCs w:val="22"/>
          <w:lang w:eastAsia="en-GB"/>
        </w:rPr>
        <w:t>enable</w:t>
      </w:r>
      <w:r w:rsidRPr="000E2CF3">
        <w:rPr>
          <w:rFonts w:asciiTheme="minorHAnsi" w:eastAsia="Times New Roman" w:hAnsiTheme="minorHAnsi" w:cstheme="minorHAnsi"/>
          <w:color w:val="FF0000"/>
          <w:sz w:val="22"/>
          <w:szCs w:val="22"/>
          <w:lang w:eastAsia="en-GB"/>
        </w:rPr>
        <w:t xml:space="preserve"> </w:t>
      </w:r>
      <w:r w:rsidRPr="000E2CF3">
        <w:rPr>
          <w:rFonts w:asciiTheme="minorHAnsi" w:eastAsia="Times New Roman" w:hAnsiTheme="minorHAnsi" w:cstheme="minorHAnsi"/>
          <w:sz w:val="22"/>
          <w:szCs w:val="22"/>
          <w:lang w:eastAsia="en-GB"/>
        </w:rPr>
        <w:t xml:space="preserve">them to effectively job search in partnership; build independent employment skills that allow jobseekers to talk to an employer about their disability in a positive way; and negotiate with the employer for the workplace supports they require.  </w:t>
      </w:r>
    </w:p>
    <w:p w14:paraId="0D9E4B89" w14:textId="77777777" w:rsidR="00AE7E04" w:rsidRDefault="00AE7E04" w:rsidP="000E2CF3">
      <w:pPr>
        <w:spacing w:before="60" w:after="60"/>
        <w:rPr>
          <w:rFonts w:asciiTheme="minorHAnsi" w:eastAsia="Times New Roman" w:hAnsiTheme="minorHAnsi" w:cstheme="minorHAnsi"/>
          <w:sz w:val="22"/>
          <w:szCs w:val="22"/>
          <w:lang w:eastAsia="en-GB"/>
        </w:rPr>
      </w:pPr>
    </w:p>
    <w:p w14:paraId="1DE38B8E" w14:textId="77BBCFDE" w:rsidR="000E2CF3" w:rsidRDefault="000E2CF3" w:rsidP="000E2CF3">
      <w:pPr>
        <w:spacing w:before="60" w:after="60"/>
        <w:rPr>
          <w:rFonts w:asciiTheme="minorHAnsi" w:eastAsia="Times New Roman" w:hAnsiTheme="minorHAnsi" w:cstheme="minorHAnsi"/>
          <w:sz w:val="22"/>
          <w:szCs w:val="22"/>
          <w:lang w:eastAsia="en-GB"/>
        </w:rPr>
      </w:pPr>
      <w:r w:rsidRPr="000E2CF3">
        <w:rPr>
          <w:rFonts w:asciiTheme="minorHAnsi" w:eastAsia="Times New Roman" w:hAnsiTheme="minorHAnsi" w:cstheme="minorHAnsi"/>
          <w:sz w:val="22"/>
          <w:szCs w:val="22"/>
          <w:lang w:eastAsia="en-GB"/>
        </w:rPr>
        <w:t>Employment Consultants also build and maintain key relationships with</w:t>
      </w:r>
      <w:r w:rsidR="00243082">
        <w:rPr>
          <w:rFonts w:asciiTheme="minorHAnsi" w:eastAsia="Times New Roman" w:hAnsiTheme="minorHAnsi" w:cstheme="minorHAnsi"/>
          <w:sz w:val="22"/>
          <w:szCs w:val="22"/>
          <w:lang w:eastAsia="en-GB"/>
        </w:rPr>
        <w:t xml:space="preserve"> both</w:t>
      </w:r>
      <w:r w:rsidRPr="000E2CF3">
        <w:rPr>
          <w:rFonts w:asciiTheme="minorHAnsi" w:eastAsia="Times New Roman" w:hAnsiTheme="minorHAnsi" w:cstheme="minorHAnsi"/>
          <w:sz w:val="22"/>
          <w:szCs w:val="22"/>
          <w:lang w:eastAsia="en-GB"/>
        </w:rPr>
        <w:t xml:space="preserve"> a variety of</w:t>
      </w:r>
      <w:r w:rsidR="001C611E">
        <w:rPr>
          <w:rFonts w:asciiTheme="minorHAnsi" w:eastAsia="Times New Roman" w:hAnsiTheme="minorHAnsi" w:cstheme="minorHAnsi"/>
          <w:sz w:val="22"/>
          <w:szCs w:val="22"/>
          <w:lang w:eastAsia="en-GB"/>
        </w:rPr>
        <w:t xml:space="preserve"> Work and Income</w:t>
      </w:r>
      <w:r w:rsidR="00E308D3">
        <w:rPr>
          <w:rFonts w:asciiTheme="minorHAnsi" w:eastAsia="Times New Roman" w:hAnsiTheme="minorHAnsi" w:cstheme="minorHAnsi"/>
          <w:sz w:val="22"/>
          <w:szCs w:val="22"/>
          <w:lang w:eastAsia="en-GB"/>
        </w:rPr>
        <w:t>, community service providers</w:t>
      </w:r>
      <w:r w:rsidR="001C611E">
        <w:rPr>
          <w:rFonts w:asciiTheme="minorHAnsi" w:eastAsia="Times New Roman" w:hAnsiTheme="minorHAnsi" w:cstheme="minorHAnsi"/>
          <w:sz w:val="22"/>
          <w:szCs w:val="22"/>
          <w:lang w:eastAsia="en-GB"/>
        </w:rPr>
        <w:t xml:space="preserve"> </w:t>
      </w:r>
      <w:r w:rsidR="00B81F61">
        <w:rPr>
          <w:rFonts w:asciiTheme="minorHAnsi" w:eastAsia="Times New Roman" w:hAnsiTheme="minorHAnsi" w:cstheme="minorHAnsi"/>
          <w:sz w:val="22"/>
          <w:szCs w:val="22"/>
          <w:lang w:eastAsia="en-GB"/>
        </w:rPr>
        <w:t>and other stakeholders</w:t>
      </w:r>
      <w:r w:rsidR="001C611E">
        <w:rPr>
          <w:rFonts w:asciiTheme="minorHAnsi" w:eastAsia="Times New Roman" w:hAnsiTheme="minorHAnsi" w:cstheme="minorHAnsi"/>
          <w:sz w:val="22"/>
          <w:szCs w:val="22"/>
          <w:lang w:eastAsia="en-GB"/>
        </w:rPr>
        <w:t xml:space="preserve"> </w:t>
      </w:r>
      <w:proofErr w:type="gramStart"/>
      <w:r w:rsidR="001C611E">
        <w:rPr>
          <w:rFonts w:asciiTheme="minorHAnsi" w:eastAsia="Times New Roman" w:hAnsiTheme="minorHAnsi" w:cstheme="minorHAnsi"/>
          <w:sz w:val="22"/>
          <w:szCs w:val="22"/>
          <w:lang w:eastAsia="en-GB"/>
        </w:rPr>
        <w:t>in order to</w:t>
      </w:r>
      <w:proofErr w:type="gramEnd"/>
      <w:r w:rsidR="001C611E">
        <w:rPr>
          <w:rFonts w:asciiTheme="minorHAnsi" w:eastAsia="Times New Roman" w:hAnsiTheme="minorHAnsi" w:cstheme="minorHAnsi"/>
          <w:sz w:val="22"/>
          <w:szCs w:val="22"/>
          <w:lang w:eastAsia="en-GB"/>
        </w:rPr>
        <w:t xml:space="preserve"> </w:t>
      </w:r>
      <w:r w:rsidR="008E5DF4">
        <w:rPr>
          <w:rFonts w:asciiTheme="minorHAnsi" w:eastAsia="Times New Roman" w:hAnsiTheme="minorHAnsi" w:cstheme="minorHAnsi"/>
          <w:sz w:val="22"/>
          <w:szCs w:val="22"/>
          <w:lang w:eastAsia="en-GB"/>
        </w:rPr>
        <w:t>gain referrals</w:t>
      </w:r>
      <w:r w:rsidR="00B81F61">
        <w:rPr>
          <w:rFonts w:asciiTheme="minorHAnsi" w:eastAsia="Times New Roman" w:hAnsiTheme="minorHAnsi" w:cstheme="minorHAnsi"/>
          <w:sz w:val="22"/>
          <w:szCs w:val="22"/>
          <w:lang w:eastAsia="en-GB"/>
        </w:rPr>
        <w:t xml:space="preserve"> into our service</w:t>
      </w:r>
      <w:r w:rsidR="008E5DF4">
        <w:rPr>
          <w:rFonts w:asciiTheme="minorHAnsi" w:eastAsia="Times New Roman" w:hAnsiTheme="minorHAnsi" w:cstheme="minorHAnsi"/>
          <w:sz w:val="22"/>
          <w:szCs w:val="22"/>
          <w:lang w:eastAsia="en-GB"/>
        </w:rPr>
        <w:t xml:space="preserve"> and with </w:t>
      </w:r>
      <w:r w:rsidRPr="000E2CF3">
        <w:rPr>
          <w:rFonts w:asciiTheme="minorHAnsi" w:eastAsia="Times New Roman" w:hAnsiTheme="minorHAnsi" w:cstheme="minorHAnsi"/>
          <w:sz w:val="22"/>
          <w:szCs w:val="22"/>
          <w:lang w:eastAsia="en-GB"/>
        </w:rPr>
        <w:t>employers</w:t>
      </w:r>
      <w:r w:rsidR="00E308D3">
        <w:rPr>
          <w:rFonts w:asciiTheme="minorHAnsi" w:eastAsia="Times New Roman" w:hAnsiTheme="minorHAnsi" w:cstheme="minorHAnsi"/>
          <w:sz w:val="22"/>
          <w:szCs w:val="22"/>
          <w:lang w:eastAsia="en-GB"/>
        </w:rPr>
        <w:t xml:space="preserve"> and business</w:t>
      </w:r>
      <w:r w:rsidR="00B81F61">
        <w:rPr>
          <w:rFonts w:asciiTheme="minorHAnsi" w:eastAsia="Times New Roman" w:hAnsiTheme="minorHAnsi" w:cstheme="minorHAnsi"/>
          <w:sz w:val="22"/>
          <w:szCs w:val="22"/>
          <w:lang w:eastAsia="en-GB"/>
        </w:rPr>
        <w:t>es</w:t>
      </w:r>
      <w:r w:rsidRPr="000E2CF3">
        <w:rPr>
          <w:rFonts w:asciiTheme="minorHAnsi" w:eastAsia="Times New Roman" w:hAnsiTheme="minorHAnsi" w:cstheme="minorHAnsi"/>
          <w:sz w:val="22"/>
          <w:szCs w:val="22"/>
          <w:lang w:eastAsia="en-GB"/>
        </w:rPr>
        <w:t xml:space="preserve"> in order to secure job opportunities for jobseekers.</w:t>
      </w:r>
    </w:p>
    <w:p w14:paraId="5F5F557F" w14:textId="77777777" w:rsidR="002C67CC" w:rsidRPr="000E2CF3" w:rsidRDefault="002C67CC" w:rsidP="000E2CF3">
      <w:pPr>
        <w:spacing w:before="60" w:after="60"/>
        <w:rPr>
          <w:rFonts w:asciiTheme="minorHAnsi" w:eastAsia="Times New Roman" w:hAnsiTheme="minorHAnsi" w:cstheme="minorHAnsi"/>
          <w:sz w:val="22"/>
          <w:szCs w:val="22"/>
          <w:lang w:eastAsia="en-GB"/>
        </w:rPr>
      </w:pPr>
    </w:p>
    <w:p w14:paraId="241D9F5E" w14:textId="7AC248B3" w:rsidR="00E539E4" w:rsidRDefault="008C30CC" w:rsidP="008C30CC">
      <w:pPr>
        <w:spacing w:line="0" w:lineRule="atLeast"/>
        <w:rPr>
          <w:sz w:val="22"/>
        </w:rPr>
      </w:pPr>
      <w:proofErr w:type="spellStart"/>
      <w:r w:rsidRPr="00537C9F">
        <w:rPr>
          <w:sz w:val="22"/>
        </w:rPr>
        <w:t>Workbridge</w:t>
      </w:r>
      <w:proofErr w:type="spellEnd"/>
      <w:r w:rsidRPr="00537C9F">
        <w:rPr>
          <w:sz w:val="22"/>
        </w:rPr>
        <w:t xml:space="preserve"> operates a service model whereby </w:t>
      </w:r>
      <w:r w:rsidR="00FE5761">
        <w:rPr>
          <w:sz w:val="22"/>
        </w:rPr>
        <w:t xml:space="preserve">Employment Consultants </w:t>
      </w:r>
      <w:r w:rsidR="00B2076E">
        <w:rPr>
          <w:sz w:val="22"/>
        </w:rPr>
        <w:t xml:space="preserve">generally </w:t>
      </w:r>
      <w:r w:rsidR="00FE5761">
        <w:rPr>
          <w:sz w:val="22"/>
        </w:rPr>
        <w:t>provide an end</w:t>
      </w:r>
      <w:r w:rsidR="008F3457">
        <w:rPr>
          <w:sz w:val="22"/>
        </w:rPr>
        <w:t>-</w:t>
      </w:r>
      <w:r w:rsidR="00FE5761">
        <w:rPr>
          <w:sz w:val="22"/>
        </w:rPr>
        <w:t>to</w:t>
      </w:r>
      <w:r w:rsidR="004E4EFE">
        <w:rPr>
          <w:sz w:val="22"/>
        </w:rPr>
        <w:t>-</w:t>
      </w:r>
      <w:r w:rsidR="00FE5761">
        <w:rPr>
          <w:sz w:val="22"/>
        </w:rPr>
        <w:t>end service for jobseekers</w:t>
      </w:r>
      <w:r w:rsidR="00971C8B">
        <w:rPr>
          <w:sz w:val="22"/>
        </w:rPr>
        <w:t>.</w:t>
      </w:r>
      <w:r w:rsidR="00FE5761">
        <w:rPr>
          <w:sz w:val="22"/>
        </w:rPr>
        <w:t xml:space="preserve"> </w:t>
      </w:r>
      <w:r w:rsidR="008B1A4B">
        <w:rPr>
          <w:sz w:val="22"/>
        </w:rPr>
        <w:t xml:space="preserve"> </w:t>
      </w:r>
      <w:r w:rsidR="00BC3084">
        <w:rPr>
          <w:sz w:val="22"/>
        </w:rPr>
        <w:t>Whilst there maybe occasion where an Employment Consultant may</w:t>
      </w:r>
      <w:r w:rsidR="006D338D">
        <w:rPr>
          <w:sz w:val="22"/>
        </w:rPr>
        <w:t xml:space="preserve"> specialise in one aspect of the role, we expect Employment Consultants to be able to perform all aspects of the role.  </w:t>
      </w:r>
      <w:r w:rsidR="0086713D">
        <w:rPr>
          <w:sz w:val="22"/>
        </w:rPr>
        <w:t>We</w:t>
      </w:r>
      <w:r w:rsidR="00826D71">
        <w:rPr>
          <w:sz w:val="22"/>
        </w:rPr>
        <w:t xml:space="preserve"> understand that </w:t>
      </w:r>
      <w:r w:rsidR="003407A3">
        <w:rPr>
          <w:sz w:val="22"/>
        </w:rPr>
        <w:t>teamwork</w:t>
      </w:r>
      <w:r w:rsidR="00826D71">
        <w:rPr>
          <w:sz w:val="22"/>
        </w:rPr>
        <w:t xml:space="preserve"> is essential </w:t>
      </w:r>
      <w:r w:rsidR="0001736D">
        <w:rPr>
          <w:sz w:val="22"/>
        </w:rPr>
        <w:t>to effectively deliver our service.</w:t>
      </w:r>
    </w:p>
    <w:p w14:paraId="4C750D84" w14:textId="77777777" w:rsidR="008C30CC" w:rsidRDefault="008C30CC" w:rsidP="008C30CC">
      <w:pPr>
        <w:spacing w:line="0" w:lineRule="atLeast"/>
        <w:rPr>
          <w:rFonts w:ascii="Verdana" w:eastAsia="Verdana" w:hAnsi="Verdana"/>
          <w:b/>
          <w:sz w:val="28"/>
        </w:rPr>
      </w:pPr>
    </w:p>
    <w:p w14:paraId="7E26DFB2" w14:textId="1330B3DB" w:rsidR="00A45833" w:rsidRDefault="00E215F3">
      <w:pPr>
        <w:spacing w:line="0" w:lineRule="atLeast"/>
        <w:rPr>
          <w:rFonts w:ascii="Verdana" w:eastAsia="Verdana" w:hAnsi="Verdana"/>
          <w:b/>
          <w:sz w:val="28"/>
        </w:rPr>
      </w:pPr>
      <w:r>
        <w:rPr>
          <w:rFonts w:ascii="Verdana" w:eastAsia="Verdana" w:hAnsi="Verdana"/>
          <w:b/>
          <w:sz w:val="28"/>
        </w:rPr>
        <w:t>K</w:t>
      </w:r>
      <w:r w:rsidR="00A45833">
        <w:rPr>
          <w:rFonts w:ascii="Verdana" w:eastAsia="Verdana" w:hAnsi="Verdana"/>
          <w:b/>
          <w:sz w:val="28"/>
        </w:rPr>
        <w:t xml:space="preserve">ey </w:t>
      </w:r>
      <w:r w:rsidR="00B858C1">
        <w:rPr>
          <w:rFonts w:ascii="Verdana" w:eastAsia="Verdana" w:hAnsi="Verdana"/>
          <w:b/>
          <w:sz w:val="28"/>
        </w:rPr>
        <w:t xml:space="preserve">Accountabilities / </w:t>
      </w:r>
      <w:r w:rsidR="00A45833">
        <w:rPr>
          <w:rFonts w:ascii="Verdana" w:eastAsia="Verdana" w:hAnsi="Verdana"/>
          <w:b/>
          <w:sz w:val="28"/>
        </w:rPr>
        <w:t>Result Areas</w:t>
      </w:r>
    </w:p>
    <w:p w14:paraId="530756F6" w14:textId="77777777" w:rsidR="00EF572B" w:rsidRPr="00EF572B" w:rsidRDefault="00EF572B" w:rsidP="00EF572B">
      <w:pPr>
        <w:rPr>
          <w:rFonts w:ascii="Verdana" w:eastAsia="Times New Roman" w:hAnsi="Verdana" w:cs="Times New Roman"/>
          <w:b/>
          <w:sz w:val="22"/>
          <w:szCs w:val="22"/>
          <w:lang w:eastAsia="en-GB"/>
        </w:rPr>
      </w:pPr>
    </w:p>
    <w:p w14:paraId="5BA00B3C" w14:textId="0A317272" w:rsidR="00EF572B" w:rsidRPr="00EF572B" w:rsidRDefault="00EF572B" w:rsidP="00EF572B">
      <w:pPr>
        <w:numPr>
          <w:ilvl w:val="0"/>
          <w:numId w:val="34"/>
        </w:numPr>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 xml:space="preserve">Liaise with jobseekers regarding work enquiries, support, or information requests and ensure follow up in a timely manner; this includes actioning requests or appointments from </w:t>
      </w:r>
      <w:r w:rsidR="00596964">
        <w:rPr>
          <w:rFonts w:asciiTheme="minorHAnsi" w:eastAsia="Times New Roman" w:hAnsiTheme="minorHAnsi" w:cstheme="minorHAnsi"/>
          <w:sz w:val="22"/>
          <w:szCs w:val="22"/>
          <w:lang w:eastAsia="en-GB"/>
        </w:rPr>
        <w:t>Operations Support staff</w:t>
      </w:r>
      <w:r w:rsidRPr="00EF572B">
        <w:rPr>
          <w:rFonts w:asciiTheme="minorHAnsi" w:eastAsia="Times New Roman" w:hAnsiTheme="minorHAnsi" w:cstheme="minorHAnsi"/>
          <w:sz w:val="22"/>
          <w:szCs w:val="22"/>
          <w:lang w:eastAsia="en-GB"/>
        </w:rPr>
        <w:t xml:space="preserve"> within one working day of receiving them</w:t>
      </w:r>
    </w:p>
    <w:p w14:paraId="25DBDDE8" w14:textId="77777777" w:rsidR="00EF572B" w:rsidRPr="00EF572B" w:rsidRDefault="00EF572B" w:rsidP="00EF572B">
      <w:pPr>
        <w:ind w:left="426"/>
        <w:rPr>
          <w:rFonts w:asciiTheme="minorHAnsi" w:eastAsia="Times New Roman" w:hAnsiTheme="minorHAnsi" w:cstheme="minorHAnsi"/>
          <w:sz w:val="22"/>
          <w:szCs w:val="22"/>
          <w:lang w:eastAsia="en-GB"/>
        </w:rPr>
      </w:pPr>
    </w:p>
    <w:p w14:paraId="7EDCD057" w14:textId="77777777" w:rsidR="00EF572B" w:rsidRPr="00EF572B" w:rsidRDefault="00EF572B" w:rsidP="00EF572B">
      <w:pPr>
        <w:numPr>
          <w:ilvl w:val="0"/>
          <w:numId w:val="35"/>
        </w:numPr>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 xml:space="preserve">Ensure that you have discussed and issued the jobseeker with the relevant documentation as set out in service delivery guidelines and that this is captured in the </w:t>
      </w:r>
      <w:proofErr w:type="spellStart"/>
      <w:r w:rsidRPr="00EF572B">
        <w:rPr>
          <w:rFonts w:asciiTheme="minorHAnsi" w:eastAsia="Times New Roman" w:hAnsiTheme="minorHAnsi" w:cstheme="minorHAnsi"/>
          <w:sz w:val="22"/>
          <w:szCs w:val="22"/>
          <w:lang w:eastAsia="en-GB"/>
        </w:rPr>
        <w:t>Workbridge</w:t>
      </w:r>
      <w:proofErr w:type="spellEnd"/>
      <w:r w:rsidRPr="00EF572B">
        <w:rPr>
          <w:rFonts w:asciiTheme="minorHAnsi" w:eastAsia="Times New Roman" w:hAnsiTheme="minorHAnsi" w:cstheme="minorHAnsi"/>
          <w:sz w:val="22"/>
          <w:szCs w:val="22"/>
          <w:lang w:eastAsia="en-GB"/>
        </w:rPr>
        <w:t xml:space="preserve"> CRM</w:t>
      </w:r>
    </w:p>
    <w:p w14:paraId="7831893F" w14:textId="77777777" w:rsidR="00EF572B" w:rsidRPr="00EF572B" w:rsidRDefault="00EF572B" w:rsidP="00EF572B">
      <w:pPr>
        <w:ind w:left="426"/>
        <w:rPr>
          <w:rFonts w:asciiTheme="minorHAnsi" w:eastAsia="Times New Roman" w:hAnsiTheme="minorHAnsi" w:cstheme="minorHAnsi"/>
          <w:sz w:val="22"/>
          <w:szCs w:val="22"/>
          <w:lang w:eastAsia="en-GB"/>
        </w:rPr>
      </w:pPr>
    </w:p>
    <w:p w14:paraId="1F6B289B" w14:textId="77777777" w:rsidR="00EF572B" w:rsidRPr="00EF572B" w:rsidRDefault="00EF572B" w:rsidP="00EF572B">
      <w:pPr>
        <w:numPr>
          <w:ilvl w:val="0"/>
          <w:numId w:val="35"/>
        </w:numPr>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 xml:space="preserve">Manage caseloads to ensure individual jobseeker needs are met with each active jobseeker being contacted at least 2-weekly and there is evidence in the </w:t>
      </w:r>
      <w:proofErr w:type="spellStart"/>
      <w:r w:rsidRPr="00EF572B">
        <w:rPr>
          <w:rFonts w:asciiTheme="minorHAnsi" w:eastAsia="Times New Roman" w:hAnsiTheme="minorHAnsi" w:cstheme="minorHAnsi"/>
          <w:sz w:val="22"/>
          <w:szCs w:val="22"/>
          <w:lang w:eastAsia="en-GB"/>
        </w:rPr>
        <w:t>Workbridge</w:t>
      </w:r>
      <w:proofErr w:type="spellEnd"/>
      <w:r w:rsidRPr="00EF572B">
        <w:rPr>
          <w:rFonts w:asciiTheme="minorHAnsi" w:eastAsia="Times New Roman" w:hAnsiTheme="minorHAnsi" w:cstheme="minorHAnsi"/>
          <w:sz w:val="22"/>
          <w:szCs w:val="22"/>
          <w:lang w:eastAsia="en-GB"/>
        </w:rPr>
        <w:t xml:space="preserve"> CRM of this occurring</w:t>
      </w:r>
    </w:p>
    <w:p w14:paraId="6D017961" w14:textId="77777777" w:rsidR="00EF572B" w:rsidRPr="00EF572B" w:rsidRDefault="00EF572B" w:rsidP="00EF572B">
      <w:pPr>
        <w:rPr>
          <w:rFonts w:asciiTheme="minorHAnsi" w:eastAsia="Times New Roman" w:hAnsiTheme="minorHAnsi" w:cstheme="minorHAnsi"/>
          <w:sz w:val="22"/>
          <w:szCs w:val="22"/>
          <w:lang w:eastAsia="en-GB"/>
        </w:rPr>
      </w:pPr>
    </w:p>
    <w:p w14:paraId="6C9A6B7B" w14:textId="77777777" w:rsidR="00EF572B" w:rsidRPr="00EF572B" w:rsidRDefault="00EF572B" w:rsidP="00EF572B">
      <w:pPr>
        <w:numPr>
          <w:ilvl w:val="0"/>
          <w:numId w:val="35"/>
        </w:numPr>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 xml:space="preserve">Ensure jobseeker vocational profile and action plan is completed within 10 working days of commencement and that this is captured in the </w:t>
      </w:r>
      <w:proofErr w:type="spellStart"/>
      <w:r w:rsidRPr="00EF572B">
        <w:rPr>
          <w:rFonts w:asciiTheme="minorHAnsi" w:eastAsia="Times New Roman" w:hAnsiTheme="minorHAnsi" w:cstheme="minorHAnsi"/>
          <w:sz w:val="22"/>
          <w:szCs w:val="22"/>
          <w:lang w:eastAsia="en-GB"/>
        </w:rPr>
        <w:t>Workbridge</w:t>
      </w:r>
      <w:proofErr w:type="spellEnd"/>
      <w:r w:rsidRPr="00EF572B">
        <w:rPr>
          <w:rFonts w:asciiTheme="minorHAnsi" w:eastAsia="Times New Roman" w:hAnsiTheme="minorHAnsi" w:cstheme="minorHAnsi"/>
          <w:sz w:val="22"/>
          <w:szCs w:val="22"/>
          <w:lang w:eastAsia="en-GB"/>
        </w:rPr>
        <w:t xml:space="preserve"> CRM</w:t>
      </w:r>
    </w:p>
    <w:p w14:paraId="7B1A4797" w14:textId="77777777" w:rsidR="00EF572B" w:rsidRPr="00EF572B" w:rsidRDefault="00EF572B" w:rsidP="00EF572B">
      <w:pPr>
        <w:ind w:left="426"/>
        <w:rPr>
          <w:rFonts w:asciiTheme="minorHAnsi" w:eastAsia="Times New Roman" w:hAnsiTheme="minorHAnsi" w:cstheme="minorHAnsi"/>
          <w:sz w:val="22"/>
          <w:szCs w:val="22"/>
          <w:lang w:eastAsia="en-GB"/>
        </w:rPr>
      </w:pPr>
    </w:p>
    <w:p w14:paraId="3A395A13" w14:textId="00B6AA71" w:rsidR="00EF572B" w:rsidRPr="00EF572B" w:rsidRDefault="00EF572B" w:rsidP="00EF572B">
      <w:pPr>
        <w:numPr>
          <w:ilvl w:val="0"/>
          <w:numId w:val="35"/>
        </w:numPr>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 xml:space="preserve">Work with the jobseeker to ensure an individualised action plan to manage career development is maintained with relevant pre-and post-employment steps and this is evidenced in the </w:t>
      </w:r>
      <w:proofErr w:type="spellStart"/>
      <w:r w:rsidRPr="00EF572B">
        <w:rPr>
          <w:rFonts w:asciiTheme="minorHAnsi" w:eastAsia="Times New Roman" w:hAnsiTheme="minorHAnsi" w:cstheme="minorHAnsi"/>
          <w:sz w:val="22"/>
          <w:szCs w:val="22"/>
          <w:lang w:eastAsia="en-GB"/>
        </w:rPr>
        <w:t>Workbridge</w:t>
      </w:r>
      <w:proofErr w:type="spellEnd"/>
      <w:r w:rsidRPr="00EF572B">
        <w:rPr>
          <w:rFonts w:asciiTheme="minorHAnsi" w:eastAsia="Times New Roman" w:hAnsiTheme="minorHAnsi" w:cstheme="minorHAnsi"/>
          <w:sz w:val="22"/>
          <w:szCs w:val="22"/>
          <w:lang w:eastAsia="en-GB"/>
        </w:rPr>
        <w:t xml:space="preserve"> CRM </w:t>
      </w:r>
    </w:p>
    <w:p w14:paraId="45416C3C" w14:textId="77777777" w:rsidR="00EF572B" w:rsidRPr="00EF572B" w:rsidRDefault="00EF572B" w:rsidP="00EF572B">
      <w:pPr>
        <w:ind w:left="426"/>
        <w:rPr>
          <w:rFonts w:asciiTheme="minorHAnsi" w:eastAsia="Times New Roman" w:hAnsiTheme="minorHAnsi" w:cstheme="minorHAnsi"/>
          <w:sz w:val="22"/>
          <w:szCs w:val="22"/>
          <w:lang w:eastAsia="en-GB"/>
        </w:rPr>
      </w:pPr>
    </w:p>
    <w:p w14:paraId="79E211C2" w14:textId="77777777" w:rsidR="00EF572B" w:rsidRPr="00EF572B" w:rsidRDefault="00EF572B" w:rsidP="00EF572B">
      <w:pPr>
        <w:numPr>
          <w:ilvl w:val="0"/>
          <w:numId w:val="35"/>
        </w:numPr>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 xml:space="preserve">Aim to place all jobseekers into employment within </w:t>
      </w:r>
      <w:proofErr w:type="spellStart"/>
      <w:r w:rsidRPr="00EF572B">
        <w:rPr>
          <w:rFonts w:asciiTheme="minorHAnsi" w:eastAsia="Times New Roman" w:hAnsiTheme="minorHAnsi" w:cstheme="minorHAnsi"/>
          <w:color w:val="000000"/>
          <w:sz w:val="22"/>
          <w:szCs w:val="22"/>
          <w:lang w:val="en-GB" w:eastAsia="en-GB"/>
        </w:rPr>
        <w:t>Workbridge</w:t>
      </w:r>
      <w:proofErr w:type="spellEnd"/>
      <w:r w:rsidRPr="00EF572B">
        <w:rPr>
          <w:rFonts w:asciiTheme="minorHAnsi" w:eastAsia="Times New Roman" w:hAnsiTheme="minorHAnsi" w:cstheme="minorHAnsi"/>
          <w:color w:val="000000"/>
          <w:sz w:val="22"/>
          <w:szCs w:val="22"/>
          <w:lang w:val="en-GB" w:eastAsia="en-GB"/>
        </w:rPr>
        <w:t xml:space="preserve"> best practice guidelines and any contractual time related requirements </w:t>
      </w:r>
      <w:r w:rsidRPr="00EF572B">
        <w:rPr>
          <w:rFonts w:asciiTheme="minorHAnsi" w:eastAsia="Times New Roman" w:hAnsiTheme="minorHAnsi" w:cstheme="minorHAnsi"/>
          <w:sz w:val="22"/>
          <w:szCs w:val="22"/>
          <w:lang w:eastAsia="en-GB"/>
        </w:rPr>
        <w:t xml:space="preserve">as outlined by the relevant contractual outcome criteria and capture this in the </w:t>
      </w:r>
      <w:proofErr w:type="spellStart"/>
      <w:r w:rsidRPr="00EF572B">
        <w:rPr>
          <w:rFonts w:asciiTheme="minorHAnsi" w:eastAsia="Times New Roman" w:hAnsiTheme="minorHAnsi" w:cstheme="minorHAnsi"/>
          <w:sz w:val="22"/>
          <w:szCs w:val="22"/>
          <w:lang w:eastAsia="en-GB"/>
        </w:rPr>
        <w:t>Workbridge</w:t>
      </w:r>
      <w:proofErr w:type="spellEnd"/>
      <w:r w:rsidRPr="00EF572B">
        <w:rPr>
          <w:rFonts w:asciiTheme="minorHAnsi" w:eastAsia="Times New Roman" w:hAnsiTheme="minorHAnsi" w:cstheme="minorHAnsi"/>
          <w:sz w:val="22"/>
          <w:szCs w:val="22"/>
          <w:lang w:eastAsia="en-GB"/>
        </w:rPr>
        <w:t xml:space="preserve"> CRM</w:t>
      </w:r>
    </w:p>
    <w:p w14:paraId="70D0491E" w14:textId="77777777" w:rsidR="00EF572B" w:rsidRPr="00EF572B" w:rsidRDefault="00EF572B" w:rsidP="00EF572B">
      <w:pPr>
        <w:ind w:left="426"/>
        <w:rPr>
          <w:rFonts w:asciiTheme="minorHAnsi" w:eastAsia="Times New Roman" w:hAnsiTheme="minorHAnsi" w:cstheme="minorHAnsi"/>
          <w:sz w:val="22"/>
          <w:szCs w:val="22"/>
          <w:lang w:eastAsia="en-GB"/>
        </w:rPr>
      </w:pPr>
    </w:p>
    <w:p w14:paraId="0191F7AB" w14:textId="26002867" w:rsidR="00EF572B" w:rsidRPr="00EF572B" w:rsidRDefault="00EF572B" w:rsidP="00EF572B">
      <w:pPr>
        <w:numPr>
          <w:ilvl w:val="0"/>
          <w:numId w:val="35"/>
        </w:numPr>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 xml:space="preserve">Ensure that any jobseekers who have not been placed after five months of enrolment have an actioned file review in conjunction with your </w:t>
      </w:r>
      <w:r w:rsidR="00B81F61">
        <w:rPr>
          <w:rFonts w:asciiTheme="minorHAnsi" w:eastAsia="Times New Roman" w:hAnsiTheme="minorHAnsi" w:cstheme="minorHAnsi"/>
          <w:sz w:val="22"/>
          <w:szCs w:val="22"/>
          <w:lang w:eastAsia="en-GB"/>
        </w:rPr>
        <w:t>Lead Employment Consultant or Regional Service Manager</w:t>
      </w:r>
      <w:r w:rsidRPr="00EF572B">
        <w:rPr>
          <w:rFonts w:asciiTheme="minorHAnsi" w:eastAsia="Times New Roman" w:hAnsiTheme="minorHAnsi" w:cstheme="minorHAnsi"/>
          <w:sz w:val="22"/>
          <w:szCs w:val="22"/>
          <w:lang w:eastAsia="en-GB"/>
        </w:rPr>
        <w:t xml:space="preserve"> capture this in the </w:t>
      </w:r>
      <w:proofErr w:type="spellStart"/>
      <w:r w:rsidRPr="00EF572B">
        <w:rPr>
          <w:rFonts w:asciiTheme="minorHAnsi" w:eastAsia="Times New Roman" w:hAnsiTheme="minorHAnsi" w:cstheme="minorHAnsi"/>
          <w:sz w:val="22"/>
          <w:szCs w:val="22"/>
          <w:lang w:eastAsia="en-GB"/>
        </w:rPr>
        <w:t>Workbridge</w:t>
      </w:r>
      <w:proofErr w:type="spellEnd"/>
      <w:r w:rsidRPr="00EF572B">
        <w:rPr>
          <w:rFonts w:asciiTheme="minorHAnsi" w:eastAsia="Times New Roman" w:hAnsiTheme="minorHAnsi" w:cstheme="minorHAnsi"/>
          <w:sz w:val="22"/>
          <w:szCs w:val="22"/>
          <w:lang w:eastAsia="en-GB"/>
        </w:rPr>
        <w:t xml:space="preserve"> CRM</w:t>
      </w:r>
    </w:p>
    <w:p w14:paraId="57D700A9" w14:textId="77777777" w:rsidR="00EF572B" w:rsidRPr="00EF572B" w:rsidRDefault="00EF572B" w:rsidP="00EF572B">
      <w:pPr>
        <w:ind w:left="426"/>
        <w:rPr>
          <w:rFonts w:asciiTheme="minorHAnsi" w:eastAsia="Times New Roman" w:hAnsiTheme="minorHAnsi" w:cstheme="minorHAnsi"/>
          <w:sz w:val="22"/>
          <w:szCs w:val="22"/>
          <w:lang w:eastAsia="en-GB"/>
        </w:rPr>
      </w:pPr>
    </w:p>
    <w:p w14:paraId="6E412D4F" w14:textId="77777777" w:rsidR="00EF572B" w:rsidRPr="00EF572B" w:rsidRDefault="00EF572B" w:rsidP="00EF572B">
      <w:pPr>
        <w:numPr>
          <w:ilvl w:val="0"/>
          <w:numId w:val="35"/>
        </w:numPr>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 xml:space="preserve">Ensure you are providing Post Placement Support for a jobseeker in line with the operational standards with and on 1, 3, 6, </w:t>
      </w:r>
      <w:r w:rsidRPr="00EF572B">
        <w:rPr>
          <w:rFonts w:asciiTheme="minorHAnsi" w:eastAsia="Times New Roman" w:hAnsiTheme="minorHAnsi" w:cstheme="minorHAnsi"/>
          <w:color w:val="000000"/>
          <w:sz w:val="22"/>
          <w:szCs w:val="22"/>
          <w:lang w:eastAsia="en-GB"/>
        </w:rPr>
        <w:t>9</w:t>
      </w:r>
      <w:r w:rsidRPr="00EF572B">
        <w:rPr>
          <w:rFonts w:asciiTheme="minorHAnsi" w:eastAsia="Times New Roman" w:hAnsiTheme="minorHAnsi" w:cstheme="minorHAnsi"/>
          <w:color w:val="FF0000"/>
          <w:sz w:val="22"/>
          <w:szCs w:val="22"/>
          <w:lang w:eastAsia="en-GB"/>
        </w:rPr>
        <w:t xml:space="preserve"> </w:t>
      </w:r>
      <w:r w:rsidRPr="00EF572B">
        <w:rPr>
          <w:rFonts w:asciiTheme="minorHAnsi" w:eastAsia="Times New Roman" w:hAnsiTheme="minorHAnsi" w:cstheme="minorHAnsi"/>
          <w:sz w:val="22"/>
          <w:szCs w:val="22"/>
          <w:lang w:eastAsia="en-GB"/>
        </w:rPr>
        <w:t xml:space="preserve">and 12-month milestones and that you have captured these in the </w:t>
      </w:r>
      <w:proofErr w:type="spellStart"/>
      <w:r w:rsidRPr="00EF572B">
        <w:rPr>
          <w:rFonts w:asciiTheme="minorHAnsi" w:eastAsia="Times New Roman" w:hAnsiTheme="minorHAnsi" w:cstheme="minorHAnsi"/>
          <w:sz w:val="22"/>
          <w:szCs w:val="22"/>
          <w:lang w:eastAsia="en-GB"/>
        </w:rPr>
        <w:t>Workbridge</w:t>
      </w:r>
      <w:proofErr w:type="spellEnd"/>
      <w:r w:rsidRPr="00EF572B">
        <w:rPr>
          <w:rFonts w:asciiTheme="minorHAnsi" w:eastAsia="Times New Roman" w:hAnsiTheme="minorHAnsi" w:cstheme="minorHAnsi"/>
          <w:sz w:val="22"/>
          <w:szCs w:val="22"/>
          <w:lang w:eastAsia="en-GB"/>
        </w:rPr>
        <w:t xml:space="preserve"> CRM</w:t>
      </w:r>
    </w:p>
    <w:p w14:paraId="557413CD" w14:textId="77777777" w:rsidR="00EF572B" w:rsidRPr="00EF572B" w:rsidRDefault="00EF572B" w:rsidP="00EF572B">
      <w:pPr>
        <w:ind w:left="426"/>
        <w:rPr>
          <w:rFonts w:asciiTheme="minorHAnsi" w:eastAsia="Times New Roman" w:hAnsiTheme="minorHAnsi" w:cstheme="minorHAnsi"/>
          <w:sz w:val="22"/>
          <w:szCs w:val="22"/>
          <w:lang w:eastAsia="en-GB"/>
        </w:rPr>
      </w:pPr>
    </w:p>
    <w:p w14:paraId="61289316" w14:textId="77777777" w:rsidR="00EF572B" w:rsidRPr="00EF572B" w:rsidRDefault="00EF572B" w:rsidP="00EF572B">
      <w:pPr>
        <w:numPr>
          <w:ilvl w:val="0"/>
          <w:numId w:val="35"/>
        </w:numPr>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 xml:space="preserve">Work with jobseekers to maximise opportunities in the labour market by preparing them for job search, through CV preparation, assisting with applications and interview skills if required – these activities need to be documented and captured in the </w:t>
      </w:r>
      <w:proofErr w:type="spellStart"/>
      <w:r w:rsidRPr="00EF572B">
        <w:rPr>
          <w:rFonts w:asciiTheme="minorHAnsi" w:eastAsia="Times New Roman" w:hAnsiTheme="minorHAnsi" w:cstheme="minorHAnsi"/>
          <w:sz w:val="22"/>
          <w:szCs w:val="22"/>
          <w:lang w:eastAsia="en-GB"/>
        </w:rPr>
        <w:t>Workbridge</w:t>
      </w:r>
      <w:proofErr w:type="spellEnd"/>
      <w:r w:rsidRPr="00EF572B">
        <w:rPr>
          <w:rFonts w:asciiTheme="minorHAnsi" w:eastAsia="Times New Roman" w:hAnsiTheme="minorHAnsi" w:cstheme="minorHAnsi"/>
          <w:sz w:val="22"/>
          <w:szCs w:val="22"/>
          <w:lang w:eastAsia="en-GB"/>
        </w:rPr>
        <w:t xml:space="preserve"> CRM </w:t>
      </w:r>
    </w:p>
    <w:p w14:paraId="6C9F973E" w14:textId="77777777" w:rsidR="00EF572B" w:rsidRPr="00EF572B" w:rsidRDefault="00EF572B" w:rsidP="00EF572B">
      <w:pPr>
        <w:rPr>
          <w:rFonts w:asciiTheme="minorHAnsi" w:eastAsia="Times New Roman" w:hAnsiTheme="minorHAnsi" w:cstheme="minorHAnsi"/>
          <w:sz w:val="22"/>
          <w:szCs w:val="22"/>
          <w:lang w:eastAsia="en-GB"/>
        </w:rPr>
      </w:pPr>
    </w:p>
    <w:p w14:paraId="417A2713" w14:textId="416E39B4" w:rsidR="00EF572B" w:rsidRPr="00EF572B" w:rsidRDefault="00EF572B" w:rsidP="00EF572B">
      <w:pPr>
        <w:numPr>
          <w:ilvl w:val="0"/>
          <w:numId w:val="35"/>
        </w:numPr>
        <w:ind w:left="426" w:hanging="284"/>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Visit relevant Ministry of Social Development (MSD) offices</w:t>
      </w:r>
      <w:r w:rsidR="00E378E9">
        <w:rPr>
          <w:rFonts w:asciiTheme="minorHAnsi" w:eastAsia="Times New Roman" w:hAnsiTheme="minorHAnsi" w:cstheme="minorHAnsi"/>
          <w:sz w:val="22"/>
          <w:szCs w:val="22"/>
          <w:lang w:eastAsia="en-GB"/>
        </w:rPr>
        <w:t xml:space="preserve"> and other </w:t>
      </w:r>
      <w:r w:rsidR="00F824CB">
        <w:rPr>
          <w:rFonts w:asciiTheme="minorHAnsi" w:eastAsia="Times New Roman" w:hAnsiTheme="minorHAnsi" w:cstheme="minorHAnsi"/>
          <w:sz w:val="22"/>
          <w:szCs w:val="22"/>
          <w:lang w:eastAsia="en-GB"/>
        </w:rPr>
        <w:t>referring agencies</w:t>
      </w:r>
      <w:r w:rsidRPr="00EF572B">
        <w:rPr>
          <w:rFonts w:asciiTheme="minorHAnsi" w:eastAsia="Times New Roman" w:hAnsiTheme="minorHAnsi" w:cstheme="minorHAnsi"/>
          <w:sz w:val="22"/>
          <w:szCs w:val="22"/>
          <w:lang w:eastAsia="en-GB"/>
        </w:rPr>
        <w:t xml:space="preserve"> at least fortnightly </w:t>
      </w:r>
      <w:proofErr w:type="gramStart"/>
      <w:r w:rsidRPr="00EF572B">
        <w:rPr>
          <w:rFonts w:asciiTheme="minorHAnsi" w:eastAsia="Times New Roman" w:hAnsiTheme="minorHAnsi" w:cstheme="minorHAnsi"/>
          <w:sz w:val="22"/>
          <w:szCs w:val="22"/>
          <w:lang w:eastAsia="en-GB"/>
        </w:rPr>
        <w:t>in order to</w:t>
      </w:r>
      <w:proofErr w:type="gramEnd"/>
      <w:r w:rsidRPr="00EF572B">
        <w:rPr>
          <w:rFonts w:asciiTheme="minorHAnsi" w:eastAsia="Times New Roman" w:hAnsiTheme="minorHAnsi" w:cstheme="minorHAnsi"/>
          <w:sz w:val="22"/>
          <w:szCs w:val="22"/>
          <w:lang w:eastAsia="en-GB"/>
        </w:rPr>
        <w:t xml:space="preserve"> build and maintain effective working relationships, </w:t>
      </w:r>
      <w:r w:rsidRPr="00EF572B">
        <w:rPr>
          <w:rFonts w:asciiTheme="minorHAnsi" w:eastAsia="Times New Roman" w:hAnsiTheme="minorHAnsi" w:cstheme="minorHAnsi"/>
          <w:color w:val="000000"/>
          <w:sz w:val="22"/>
          <w:szCs w:val="22"/>
          <w:lang w:eastAsia="en-GB"/>
        </w:rPr>
        <w:t>benefit jobseekers</w:t>
      </w:r>
      <w:r w:rsidRPr="00EF572B">
        <w:rPr>
          <w:rFonts w:asciiTheme="minorHAnsi" w:eastAsia="Times New Roman" w:hAnsiTheme="minorHAnsi" w:cstheme="minorHAnsi"/>
          <w:sz w:val="22"/>
          <w:szCs w:val="22"/>
          <w:lang w:eastAsia="en-GB"/>
        </w:rPr>
        <w:t xml:space="preserve"> and generate referrals. Evidence of these visits logged in the </w:t>
      </w:r>
      <w:proofErr w:type="spellStart"/>
      <w:r w:rsidRPr="00EF572B">
        <w:rPr>
          <w:rFonts w:asciiTheme="minorHAnsi" w:eastAsia="Times New Roman" w:hAnsiTheme="minorHAnsi" w:cstheme="minorHAnsi"/>
          <w:sz w:val="22"/>
          <w:szCs w:val="22"/>
          <w:lang w:eastAsia="en-GB"/>
        </w:rPr>
        <w:t>Workbridge</w:t>
      </w:r>
      <w:proofErr w:type="spellEnd"/>
      <w:r w:rsidRPr="00EF572B">
        <w:rPr>
          <w:rFonts w:asciiTheme="minorHAnsi" w:eastAsia="Times New Roman" w:hAnsiTheme="minorHAnsi" w:cstheme="minorHAnsi"/>
          <w:sz w:val="22"/>
          <w:szCs w:val="22"/>
          <w:lang w:eastAsia="en-GB"/>
        </w:rPr>
        <w:t xml:space="preserve"> CRM</w:t>
      </w:r>
    </w:p>
    <w:p w14:paraId="0639DFFE" w14:textId="77777777" w:rsidR="00EF572B" w:rsidRPr="00EF572B" w:rsidRDefault="00EF572B" w:rsidP="00EF572B">
      <w:pPr>
        <w:rPr>
          <w:rFonts w:asciiTheme="minorHAnsi" w:eastAsia="Times New Roman" w:hAnsiTheme="minorHAnsi" w:cstheme="minorHAnsi"/>
          <w:sz w:val="22"/>
          <w:szCs w:val="22"/>
          <w:lang w:eastAsia="en-GB"/>
        </w:rPr>
      </w:pPr>
    </w:p>
    <w:p w14:paraId="7552CFD0" w14:textId="77777777" w:rsidR="00EF572B" w:rsidRPr="00EF572B" w:rsidRDefault="00EF572B" w:rsidP="00EF572B">
      <w:pPr>
        <w:numPr>
          <w:ilvl w:val="0"/>
          <w:numId w:val="36"/>
        </w:numPr>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 xml:space="preserve">Ensure </w:t>
      </w:r>
      <w:r w:rsidRPr="00EF572B">
        <w:rPr>
          <w:rFonts w:asciiTheme="minorHAnsi" w:eastAsia="Times New Roman" w:hAnsiTheme="minorHAnsi" w:cstheme="minorHAnsi"/>
          <w:color w:val="000000"/>
          <w:sz w:val="22"/>
          <w:szCs w:val="22"/>
          <w:lang w:eastAsia="en-GB"/>
        </w:rPr>
        <w:t>all</w:t>
      </w:r>
      <w:r w:rsidRPr="00EF572B">
        <w:rPr>
          <w:rFonts w:asciiTheme="minorHAnsi" w:eastAsia="Times New Roman" w:hAnsiTheme="minorHAnsi" w:cstheme="minorHAnsi"/>
          <w:sz w:val="22"/>
          <w:szCs w:val="22"/>
          <w:lang w:eastAsia="en-GB"/>
        </w:rPr>
        <w:t xml:space="preserve"> job placements </w:t>
      </w:r>
      <w:r w:rsidRPr="00EF572B">
        <w:rPr>
          <w:rFonts w:asciiTheme="minorHAnsi" w:eastAsia="Times New Roman" w:hAnsiTheme="minorHAnsi" w:cstheme="minorHAnsi"/>
          <w:color w:val="000000"/>
          <w:sz w:val="22"/>
          <w:szCs w:val="22"/>
          <w:lang w:eastAsia="en-GB"/>
        </w:rPr>
        <w:t>and employment outcomes</w:t>
      </w:r>
      <w:r w:rsidRPr="00EF572B">
        <w:rPr>
          <w:rFonts w:asciiTheme="minorHAnsi" w:eastAsia="Times New Roman" w:hAnsiTheme="minorHAnsi" w:cstheme="minorHAnsi"/>
          <w:sz w:val="22"/>
          <w:szCs w:val="22"/>
          <w:lang w:eastAsia="en-GB"/>
        </w:rPr>
        <w:t xml:space="preserve"> are captured in the </w:t>
      </w:r>
      <w:proofErr w:type="spellStart"/>
      <w:r w:rsidRPr="00EF572B">
        <w:rPr>
          <w:rFonts w:asciiTheme="minorHAnsi" w:eastAsia="Times New Roman" w:hAnsiTheme="minorHAnsi" w:cstheme="minorHAnsi"/>
          <w:sz w:val="22"/>
          <w:szCs w:val="22"/>
          <w:lang w:eastAsia="en-GB"/>
        </w:rPr>
        <w:t>Workbridge</w:t>
      </w:r>
      <w:proofErr w:type="spellEnd"/>
      <w:r w:rsidRPr="00EF572B">
        <w:rPr>
          <w:rFonts w:asciiTheme="minorHAnsi" w:eastAsia="Times New Roman" w:hAnsiTheme="minorHAnsi" w:cstheme="minorHAnsi"/>
          <w:sz w:val="22"/>
          <w:szCs w:val="22"/>
          <w:lang w:eastAsia="en-GB"/>
        </w:rPr>
        <w:t xml:space="preserve"> CRM and meet relevant outcome criteria</w:t>
      </w:r>
    </w:p>
    <w:p w14:paraId="04FB55C7" w14:textId="77777777" w:rsidR="00EF572B" w:rsidRPr="00EF572B" w:rsidRDefault="00EF572B" w:rsidP="00EF572B">
      <w:pPr>
        <w:rPr>
          <w:rFonts w:asciiTheme="minorHAnsi" w:eastAsia="Times New Roman" w:hAnsiTheme="minorHAnsi" w:cstheme="minorHAnsi"/>
          <w:sz w:val="22"/>
          <w:szCs w:val="22"/>
          <w:lang w:eastAsia="en-GB"/>
        </w:rPr>
      </w:pPr>
    </w:p>
    <w:p w14:paraId="39166678" w14:textId="77777777" w:rsidR="00EF572B" w:rsidRPr="00EF572B" w:rsidRDefault="00EF572B" w:rsidP="00EF572B">
      <w:pPr>
        <w:numPr>
          <w:ilvl w:val="0"/>
          <w:numId w:val="36"/>
        </w:numPr>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 xml:space="preserve">Ensure that any vacancies obtained are referred to by </w:t>
      </w:r>
      <w:proofErr w:type="spellStart"/>
      <w:r w:rsidRPr="00EF572B">
        <w:rPr>
          <w:rFonts w:asciiTheme="minorHAnsi" w:eastAsia="Times New Roman" w:hAnsiTheme="minorHAnsi" w:cstheme="minorHAnsi"/>
          <w:sz w:val="22"/>
          <w:szCs w:val="22"/>
          <w:lang w:eastAsia="en-GB"/>
        </w:rPr>
        <w:t>Workbridge</w:t>
      </w:r>
      <w:proofErr w:type="spellEnd"/>
      <w:r w:rsidRPr="00EF572B">
        <w:rPr>
          <w:rFonts w:asciiTheme="minorHAnsi" w:eastAsia="Times New Roman" w:hAnsiTheme="minorHAnsi" w:cstheme="minorHAnsi"/>
          <w:sz w:val="22"/>
          <w:szCs w:val="22"/>
          <w:lang w:eastAsia="en-GB"/>
        </w:rPr>
        <w:t xml:space="preserve"> </w:t>
      </w:r>
      <w:r w:rsidRPr="00EF572B">
        <w:rPr>
          <w:rFonts w:asciiTheme="minorHAnsi" w:eastAsia="Times New Roman" w:hAnsiTheme="minorHAnsi" w:cstheme="minorHAnsi"/>
          <w:color w:val="000000"/>
          <w:sz w:val="22"/>
          <w:szCs w:val="22"/>
          <w:lang w:eastAsia="en-GB"/>
        </w:rPr>
        <w:t>jobseekers</w:t>
      </w:r>
      <w:r w:rsidRPr="00EF572B">
        <w:rPr>
          <w:rFonts w:asciiTheme="minorHAnsi" w:eastAsia="Times New Roman" w:hAnsiTheme="minorHAnsi" w:cstheme="minorHAnsi"/>
          <w:sz w:val="22"/>
          <w:szCs w:val="22"/>
          <w:lang w:eastAsia="en-GB"/>
        </w:rPr>
        <w:t xml:space="preserve"> and that this is updated in the </w:t>
      </w:r>
      <w:proofErr w:type="spellStart"/>
      <w:r w:rsidRPr="00EF572B">
        <w:rPr>
          <w:rFonts w:asciiTheme="minorHAnsi" w:eastAsia="Times New Roman" w:hAnsiTheme="minorHAnsi" w:cstheme="minorHAnsi"/>
          <w:sz w:val="22"/>
          <w:szCs w:val="22"/>
          <w:lang w:eastAsia="en-GB"/>
        </w:rPr>
        <w:t>Workbridge</w:t>
      </w:r>
      <w:proofErr w:type="spellEnd"/>
      <w:r w:rsidRPr="00EF572B">
        <w:rPr>
          <w:rFonts w:asciiTheme="minorHAnsi" w:eastAsia="Times New Roman" w:hAnsiTheme="minorHAnsi" w:cstheme="minorHAnsi"/>
          <w:sz w:val="22"/>
          <w:szCs w:val="22"/>
          <w:lang w:eastAsia="en-GB"/>
        </w:rPr>
        <w:t xml:space="preserve"> CRM</w:t>
      </w:r>
    </w:p>
    <w:p w14:paraId="2B65E5C2" w14:textId="77777777" w:rsidR="00EF572B" w:rsidRPr="00EF572B" w:rsidRDefault="00EF572B" w:rsidP="00EF572B">
      <w:pPr>
        <w:ind w:left="426" w:hanging="360"/>
        <w:rPr>
          <w:rFonts w:asciiTheme="minorHAnsi" w:eastAsia="Times New Roman" w:hAnsiTheme="minorHAnsi" w:cstheme="minorHAnsi"/>
          <w:sz w:val="22"/>
          <w:szCs w:val="22"/>
          <w:lang w:eastAsia="en-GB"/>
        </w:rPr>
      </w:pPr>
    </w:p>
    <w:p w14:paraId="7F2C06FC" w14:textId="77777777" w:rsidR="00EF572B" w:rsidRPr="00EF572B" w:rsidRDefault="00EF572B" w:rsidP="00EF572B">
      <w:pPr>
        <w:numPr>
          <w:ilvl w:val="0"/>
          <w:numId w:val="36"/>
        </w:numPr>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 xml:space="preserve">Ensure that all staff in the local </w:t>
      </w:r>
      <w:proofErr w:type="spellStart"/>
      <w:r w:rsidRPr="00EF572B">
        <w:rPr>
          <w:rFonts w:asciiTheme="minorHAnsi" w:eastAsia="Times New Roman" w:hAnsiTheme="minorHAnsi" w:cstheme="minorHAnsi"/>
          <w:sz w:val="22"/>
          <w:szCs w:val="22"/>
          <w:lang w:eastAsia="en-GB"/>
        </w:rPr>
        <w:t>Workbridge</w:t>
      </w:r>
      <w:proofErr w:type="spellEnd"/>
      <w:r w:rsidRPr="00EF572B">
        <w:rPr>
          <w:rFonts w:asciiTheme="minorHAnsi" w:eastAsia="Times New Roman" w:hAnsiTheme="minorHAnsi" w:cstheme="minorHAnsi"/>
          <w:sz w:val="22"/>
          <w:szCs w:val="22"/>
          <w:lang w:eastAsia="en-GB"/>
        </w:rPr>
        <w:t xml:space="preserve"> office / team are notified of any vacancy within one day of it being obtained and that this is captured in the </w:t>
      </w:r>
      <w:proofErr w:type="spellStart"/>
      <w:r w:rsidRPr="00EF572B">
        <w:rPr>
          <w:rFonts w:asciiTheme="minorHAnsi" w:eastAsia="Times New Roman" w:hAnsiTheme="minorHAnsi" w:cstheme="minorHAnsi"/>
          <w:sz w:val="22"/>
          <w:szCs w:val="22"/>
          <w:lang w:eastAsia="en-GB"/>
        </w:rPr>
        <w:t>Workbridge</w:t>
      </w:r>
      <w:proofErr w:type="spellEnd"/>
      <w:r w:rsidRPr="00EF572B">
        <w:rPr>
          <w:rFonts w:asciiTheme="minorHAnsi" w:eastAsia="Times New Roman" w:hAnsiTheme="minorHAnsi" w:cstheme="minorHAnsi"/>
          <w:sz w:val="22"/>
          <w:szCs w:val="22"/>
          <w:lang w:eastAsia="en-GB"/>
        </w:rPr>
        <w:t xml:space="preserve"> CRM</w:t>
      </w:r>
    </w:p>
    <w:p w14:paraId="5714E4A3" w14:textId="77777777" w:rsidR="00EF572B" w:rsidRPr="00EF572B" w:rsidRDefault="00EF572B" w:rsidP="00EF572B">
      <w:pPr>
        <w:ind w:left="426" w:hanging="360"/>
        <w:rPr>
          <w:rFonts w:asciiTheme="minorHAnsi" w:eastAsia="Times New Roman" w:hAnsiTheme="minorHAnsi" w:cstheme="minorHAnsi"/>
          <w:sz w:val="22"/>
          <w:szCs w:val="22"/>
          <w:lang w:eastAsia="en-GB"/>
        </w:rPr>
      </w:pPr>
    </w:p>
    <w:p w14:paraId="57941B0E" w14:textId="77777777" w:rsidR="00EF572B" w:rsidRPr="00EF572B" w:rsidRDefault="00EF572B" w:rsidP="00EF572B">
      <w:pPr>
        <w:numPr>
          <w:ilvl w:val="0"/>
          <w:numId w:val="36"/>
        </w:numPr>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 xml:space="preserve">Ensure that active employer contacts are maintained at least quarterly as a minimum and that this is captured in the </w:t>
      </w:r>
      <w:proofErr w:type="spellStart"/>
      <w:r w:rsidRPr="00EF572B">
        <w:rPr>
          <w:rFonts w:asciiTheme="minorHAnsi" w:eastAsia="Times New Roman" w:hAnsiTheme="minorHAnsi" w:cstheme="minorHAnsi"/>
          <w:sz w:val="22"/>
          <w:szCs w:val="22"/>
          <w:lang w:eastAsia="en-GB"/>
        </w:rPr>
        <w:t>Workbridge</w:t>
      </w:r>
      <w:proofErr w:type="spellEnd"/>
      <w:r w:rsidRPr="00EF572B">
        <w:rPr>
          <w:rFonts w:asciiTheme="minorHAnsi" w:eastAsia="Times New Roman" w:hAnsiTheme="minorHAnsi" w:cstheme="minorHAnsi"/>
          <w:sz w:val="22"/>
          <w:szCs w:val="22"/>
          <w:lang w:eastAsia="en-GB"/>
        </w:rPr>
        <w:t xml:space="preserve"> CRM</w:t>
      </w:r>
    </w:p>
    <w:p w14:paraId="67DEB9C1" w14:textId="77777777" w:rsidR="00EF572B" w:rsidRPr="00EF572B" w:rsidRDefault="00EF572B" w:rsidP="00EF572B">
      <w:pPr>
        <w:ind w:left="426" w:hanging="360"/>
        <w:rPr>
          <w:rFonts w:asciiTheme="minorHAnsi" w:eastAsia="Times New Roman" w:hAnsiTheme="minorHAnsi" w:cstheme="minorHAnsi"/>
          <w:sz w:val="22"/>
          <w:szCs w:val="22"/>
          <w:lang w:eastAsia="en-GB"/>
        </w:rPr>
      </w:pPr>
    </w:p>
    <w:p w14:paraId="668920DD" w14:textId="77777777" w:rsidR="00EF572B" w:rsidRPr="00EF572B" w:rsidRDefault="00EF572B" w:rsidP="00EF572B">
      <w:pPr>
        <w:numPr>
          <w:ilvl w:val="0"/>
          <w:numId w:val="36"/>
        </w:numPr>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 xml:space="preserve">Identify opportunities through direct contact – including face to face, email and/or telephone and develop key employer relationships to ensure ongoing business and achievement of targeted work placements to agreed operational volumes, and record in the </w:t>
      </w:r>
      <w:proofErr w:type="spellStart"/>
      <w:r w:rsidRPr="00EF572B">
        <w:rPr>
          <w:rFonts w:asciiTheme="minorHAnsi" w:eastAsia="Times New Roman" w:hAnsiTheme="minorHAnsi" w:cstheme="minorHAnsi"/>
          <w:sz w:val="22"/>
          <w:szCs w:val="22"/>
          <w:lang w:eastAsia="en-GB"/>
        </w:rPr>
        <w:t>Workbridge</w:t>
      </w:r>
      <w:proofErr w:type="spellEnd"/>
      <w:r w:rsidRPr="00EF572B">
        <w:rPr>
          <w:rFonts w:asciiTheme="minorHAnsi" w:eastAsia="Times New Roman" w:hAnsiTheme="minorHAnsi" w:cstheme="minorHAnsi"/>
          <w:sz w:val="22"/>
          <w:szCs w:val="22"/>
          <w:lang w:eastAsia="en-GB"/>
        </w:rPr>
        <w:t xml:space="preserve"> CRM</w:t>
      </w:r>
    </w:p>
    <w:p w14:paraId="35BEB2E0" w14:textId="77777777" w:rsidR="00EF572B" w:rsidRPr="00EF572B" w:rsidRDefault="00EF572B" w:rsidP="00EF572B">
      <w:pPr>
        <w:ind w:left="426" w:hanging="360"/>
        <w:rPr>
          <w:rFonts w:asciiTheme="minorHAnsi" w:eastAsia="Times New Roman" w:hAnsiTheme="minorHAnsi" w:cstheme="minorHAnsi"/>
          <w:sz w:val="22"/>
          <w:szCs w:val="22"/>
          <w:lang w:eastAsia="en-GB"/>
        </w:rPr>
      </w:pPr>
    </w:p>
    <w:p w14:paraId="6FE10720" w14:textId="77777777" w:rsidR="00EF572B" w:rsidRPr="00EF572B" w:rsidRDefault="00EF572B" w:rsidP="00EF572B">
      <w:pPr>
        <w:numPr>
          <w:ilvl w:val="0"/>
          <w:numId w:val="36"/>
        </w:numPr>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 xml:space="preserve">Profile jobseekers directly to employers on a weekly basis and evidence this in the </w:t>
      </w:r>
      <w:proofErr w:type="spellStart"/>
      <w:r w:rsidRPr="00EF572B">
        <w:rPr>
          <w:rFonts w:asciiTheme="minorHAnsi" w:eastAsia="Times New Roman" w:hAnsiTheme="minorHAnsi" w:cstheme="minorHAnsi"/>
          <w:sz w:val="22"/>
          <w:szCs w:val="22"/>
          <w:lang w:eastAsia="en-GB"/>
        </w:rPr>
        <w:t>Workbridge</w:t>
      </w:r>
      <w:proofErr w:type="spellEnd"/>
      <w:r w:rsidRPr="00EF572B">
        <w:rPr>
          <w:rFonts w:asciiTheme="minorHAnsi" w:eastAsia="Times New Roman" w:hAnsiTheme="minorHAnsi" w:cstheme="minorHAnsi"/>
          <w:sz w:val="22"/>
          <w:szCs w:val="22"/>
          <w:lang w:eastAsia="en-GB"/>
        </w:rPr>
        <w:t xml:space="preserve"> CRM</w:t>
      </w:r>
    </w:p>
    <w:p w14:paraId="26DB48F8" w14:textId="77777777" w:rsidR="00EF572B" w:rsidRPr="00EF572B" w:rsidRDefault="00EF572B" w:rsidP="00EF572B">
      <w:pPr>
        <w:ind w:left="426" w:hanging="360"/>
        <w:rPr>
          <w:rFonts w:asciiTheme="minorHAnsi" w:eastAsia="Times New Roman" w:hAnsiTheme="minorHAnsi" w:cstheme="minorHAnsi"/>
          <w:sz w:val="22"/>
          <w:szCs w:val="22"/>
          <w:lang w:eastAsia="en-GB"/>
        </w:rPr>
      </w:pPr>
    </w:p>
    <w:p w14:paraId="458B0CC3" w14:textId="77777777" w:rsidR="00EF572B" w:rsidRPr="00EF572B" w:rsidRDefault="00EF572B" w:rsidP="00EF572B">
      <w:pPr>
        <w:numPr>
          <w:ilvl w:val="0"/>
          <w:numId w:val="36"/>
        </w:numPr>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 xml:space="preserve">Ensure you make time each week to promote large employer networking opportunities, and business growth as well as assisting in the implementation and networking of both regional and national contracts. This should be followed up in the </w:t>
      </w:r>
      <w:proofErr w:type="spellStart"/>
      <w:r w:rsidRPr="00EF572B">
        <w:rPr>
          <w:rFonts w:asciiTheme="minorHAnsi" w:eastAsia="Times New Roman" w:hAnsiTheme="minorHAnsi" w:cstheme="minorHAnsi"/>
          <w:sz w:val="22"/>
          <w:szCs w:val="22"/>
          <w:lang w:eastAsia="en-GB"/>
        </w:rPr>
        <w:t>Workbridge</w:t>
      </w:r>
      <w:proofErr w:type="spellEnd"/>
      <w:r w:rsidRPr="00EF572B">
        <w:rPr>
          <w:rFonts w:asciiTheme="minorHAnsi" w:eastAsia="Times New Roman" w:hAnsiTheme="minorHAnsi" w:cstheme="minorHAnsi"/>
          <w:sz w:val="22"/>
          <w:szCs w:val="22"/>
          <w:lang w:eastAsia="en-GB"/>
        </w:rPr>
        <w:t xml:space="preserve"> CRM with actions and follow ups diarised.</w:t>
      </w:r>
    </w:p>
    <w:p w14:paraId="0A6D0700" w14:textId="77777777" w:rsidR="004C12F9" w:rsidRDefault="004C12F9" w:rsidP="00EF572B">
      <w:pPr>
        <w:rPr>
          <w:rFonts w:ascii="Verdana" w:eastAsia="Times New Roman" w:hAnsi="Verdana" w:cstheme="minorHAnsi"/>
          <w:b/>
          <w:sz w:val="22"/>
          <w:szCs w:val="22"/>
          <w:lang w:eastAsia="en-GB"/>
        </w:rPr>
      </w:pPr>
    </w:p>
    <w:p w14:paraId="5D4BC286" w14:textId="77777777" w:rsidR="005148D7" w:rsidRDefault="005148D7" w:rsidP="00EF572B">
      <w:pPr>
        <w:rPr>
          <w:rFonts w:ascii="Verdana" w:eastAsia="Times New Roman" w:hAnsi="Verdana" w:cstheme="minorHAnsi"/>
          <w:b/>
          <w:sz w:val="22"/>
          <w:szCs w:val="22"/>
          <w:lang w:eastAsia="en-GB"/>
        </w:rPr>
      </w:pPr>
    </w:p>
    <w:p w14:paraId="6F6E6C02" w14:textId="03408570" w:rsidR="00EF572B" w:rsidRPr="00EF572B" w:rsidRDefault="00EF572B" w:rsidP="00EF572B">
      <w:pPr>
        <w:rPr>
          <w:rFonts w:ascii="Verdana" w:eastAsia="Times New Roman" w:hAnsi="Verdana" w:cstheme="minorHAnsi"/>
          <w:b/>
          <w:sz w:val="22"/>
          <w:szCs w:val="22"/>
          <w:lang w:eastAsia="en-GB"/>
        </w:rPr>
      </w:pPr>
      <w:r w:rsidRPr="00EF572B">
        <w:rPr>
          <w:rFonts w:ascii="Verdana" w:eastAsia="Times New Roman" w:hAnsi="Verdana" w:cstheme="minorHAnsi"/>
          <w:b/>
          <w:sz w:val="22"/>
          <w:szCs w:val="22"/>
          <w:lang w:eastAsia="en-GB"/>
        </w:rPr>
        <w:t>Administration:</w:t>
      </w:r>
    </w:p>
    <w:p w14:paraId="7A327AEB" w14:textId="77777777" w:rsidR="00EF572B" w:rsidRPr="00EF572B" w:rsidRDefault="00EF572B" w:rsidP="00EF572B">
      <w:pPr>
        <w:rPr>
          <w:rFonts w:asciiTheme="minorHAnsi" w:eastAsia="Times New Roman" w:hAnsiTheme="minorHAnsi" w:cstheme="minorHAnsi"/>
          <w:b/>
          <w:sz w:val="22"/>
          <w:szCs w:val="22"/>
          <w:lang w:eastAsia="en-GB"/>
        </w:rPr>
      </w:pPr>
    </w:p>
    <w:p w14:paraId="7DA27364" w14:textId="77777777" w:rsidR="00EF572B" w:rsidRPr="00EF572B" w:rsidRDefault="00EF572B" w:rsidP="00EF572B">
      <w:pPr>
        <w:numPr>
          <w:ilvl w:val="0"/>
          <w:numId w:val="32"/>
        </w:numPr>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Write and complete reports as required that meet all quality and time standards</w:t>
      </w:r>
    </w:p>
    <w:p w14:paraId="5C31C46E" w14:textId="77777777" w:rsidR="00EF572B" w:rsidRPr="00EF572B" w:rsidRDefault="00EF572B" w:rsidP="00EF572B">
      <w:pPr>
        <w:ind w:left="426"/>
        <w:rPr>
          <w:rFonts w:asciiTheme="minorHAnsi" w:eastAsia="Times New Roman" w:hAnsiTheme="minorHAnsi" w:cstheme="minorHAnsi"/>
          <w:sz w:val="22"/>
          <w:szCs w:val="22"/>
          <w:lang w:eastAsia="en-GB"/>
        </w:rPr>
      </w:pPr>
    </w:p>
    <w:p w14:paraId="7C498899" w14:textId="77777777" w:rsidR="00EF572B" w:rsidRPr="00EF572B" w:rsidRDefault="00EF572B" w:rsidP="00EF572B">
      <w:pPr>
        <w:numPr>
          <w:ilvl w:val="0"/>
          <w:numId w:val="32"/>
        </w:numPr>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 xml:space="preserve">Record succinct notes in </w:t>
      </w:r>
      <w:r w:rsidRPr="00EF572B">
        <w:rPr>
          <w:rFonts w:asciiTheme="minorHAnsi" w:eastAsia="Times New Roman" w:hAnsiTheme="minorHAnsi" w:cstheme="minorHAnsi"/>
          <w:color w:val="000000"/>
          <w:sz w:val="22"/>
          <w:szCs w:val="22"/>
          <w:lang w:eastAsia="en-GB"/>
        </w:rPr>
        <w:t xml:space="preserve">the </w:t>
      </w:r>
      <w:proofErr w:type="spellStart"/>
      <w:r w:rsidRPr="00EF572B">
        <w:rPr>
          <w:rFonts w:asciiTheme="minorHAnsi" w:eastAsia="Times New Roman" w:hAnsiTheme="minorHAnsi" w:cstheme="minorHAnsi"/>
          <w:color w:val="000000"/>
          <w:sz w:val="22"/>
          <w:szCs w:val="22"/>
          <w:lang w:eastAsia="en-GB"/>
        </w:rPr>
        <w:t>Workbridge</w:t>
      </w:r>
      <w:proofErr w:type="spellEnd"/>
      <w:r w:rsidRPr="00EF572B">
        <w:rPr>
          <w:rFonts w:asciiTheme="minorHAnsi" w:eastAsia="Times New Roman" w:hAnsiTheme="minorHAnsi" w:cstheme="minorHAnsi"/>
          <w:color w:val="000000"/>
          <w:sz w:val="22"/>
          <w:szCs w:val="22"/>
          <w:lang w:eastAsia="en-GB"/>
        </w:rPr>
        <w:t xml:space="preserve"> CRM</w:t>
      </w:r>
      <w:r w:rsidRPr="00EF572B">
        <w:rPr>
          <w:rFonts w:asciiTheme="minorHAnsi" w:eastAsia="Times New Roman" w:hAnsiTheme="minorHAnsi" w:cstheme="minorHAnsi"/>
          <w:color w:val="FF0000"/>
          <w:sz w:val="22"/>
          <w:szCs w:val="22"/>
          <w:lang w:eastAsia="en-GB"/>
        </w:rPr>
        <w:t xml:space="preserve"> </w:t>
      </w:r>
      <w:r w:rsidRPr="00EF572B">
        <w:rPr>
          <w:rFonts w:asciiTheme="minorHAnsi" w:eastAsia="Times New Roman" w:hAnsiTheme="minorHAnsi" w:cstheme="minorHAnsi"/>
          <w:sz w:val="22"/>
          <w:szCs w:val="22"/>
          <w:lang w:eastAsia="en-GB"/>
        </w:rPr>
        <w:t xml:space="preserve">on the day of (or close to) the interview, </w:t>
      </w:r>
      <w:proofErr w:type="gramStart"/>
      <w:r w:rsidRPr="00EF572B">
        <w:rPr>
          <w:rFonts w:asciiTheme="minorHAnsi" w:eastAsia="Times New Roman" w:hAnsiTheme="minorHAnsi" w:cstheme="minorHAnsi"/>
          <w:sz w:val="22"/>
          <w:szCs w:val="22"/>
          <w:lang w:eastAsia="en-GB"/>
        </w:rPr>
        <w:t>interaction</w:t>
      </w:r>
      <w:proofErr w:type="gramEnd"/>
      <w:r w:rsidRPr="00EF572B">
        <w:rPr>
          <w:rFonts w:asciiTheme="minorHAnsi" w:eastAsia="Times New Roman" w:hAnsiTheme="minorHAnsi" w:cstheme="minorHAnsi"/>
          <w:sz w:val="22"/>
          <w:szCs w:val="22"/>
          <w:lang w:eastAsia="en-GB"/>
        </w:rPr>
        <w:t xml:space="preserve"> or activity</w:t>
      </w:r>
    </w:p>
    <w:p w14:paraId="2C0A5137" w14:textId="77777777" w:rsidR="00EF572B" w:rsidRPr="00EF572B" w:rsidRDefault="00EF572B" w:rsidP="00EF572B">
      <w:pPr>
        <w:ind w:left="426"/>
        <w:rPr>
          <w:rFonts w:asciiTheme="minorHAnsi" w:eastAsia="Times New Roman" w:hAnsiTheme="minorHAnsi" w:cstheme="minorHAnsi"/>
          <w:sz w:val="22"/>
          <w:szCs w:val="22"/>
          <w:lang w:eastAsia="en-GB"/>
        </w:rPr>
      </w:pPr>
    </w:p>
    <w:p w14:paraId="22DA79BB" w14:textId="77777777" w:rsidR="00EF572B" w:rsidRPr="00EF572B" w:rsidRDefault="00EF572B" w:rsidP="00EF572B">
      <w:pPr>
        <w:numPr>
          <w:ilvl w:val="0"/>
          <w:numId w:val="32"/>
        </w:numPr>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Complete routine jobseeker administration, including accurate maintenance of jobseeker contact records/files and related data entry</w:t>
      </w:r>
    </w:p>
    <w:p w14:paraId="327CD11A" w14:textId="77777777" w:rsidR="00EF572B" w:rsidRPr="00EF572B" w:rsidRDefault="00EF572B" w:rsidP="00EF572B">
      <w:pPr>
        <w:ind w:left="426"/>
        <w:rPr>
          <w:rFonts w:asciiTheme="minorHAnsi" w:eastAsia="Times New Roman" w:hAnsiTheme="minorHAnsi" w:cstheme="minorHAnsi"/>
          <w:sz w:val="22"/>
          <w:szCs w:val="22"/>
          <w:lang w:eastAsia="en-GB"/>
        </w:rPr>
      </w:pPr>
    </w:p>
    <w:p w14:paraId="796EA7EF" w14:textId="77777777" w:rsidR="00EF572B" w:rsidRPr="00EF572B" w:rsidRDefault="00EF572B" w:rsidP="00EF572B">
      <w:pPr>
        <w:numPr>
          <w:ilvl w:val="0"/>
          <w:numId w:val="32"/>
        </w:numPr>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Prepare complete Support Fund applications to be sent to the Support Fund Services within a timely fashion</w:t>
      </w:r>
    </w:p>
    <w:p w14:paraId="4AC9E803" w14:textId="2C2FD8A5" w:rsidR="00EF572B" w:rsidRPr="00A17067" w:rsidRDefault="00AF4798" w:rsidP="00EF572B">
      <w:pPr>
        <w:numPr>
          <w:ilvl w:val="0"/>
          <w:numId w:val="32"/>
        </w:numPr>
        <w:ind w:left="426"/>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 Ensure all open tasks in the </w:t>
      </w:r>
      <w:proofErr w:type="spellStart"/>
      <w:r>
        <w:rPr>
          <w:rFonts w:asciiTheme="minorHAnsi" w:eastAsia="Times New Roman" w:hAnsiTheme="minorHAnsi" w:cstheme="minorHAnsi"/>
          <w:sz w:val="22"/>
          <w:szCs w:val="22"/>
          <w:lang w:eastAsia="en-GB"/>
        </w:rPr>
        <w:t>Workbridge</w:t>
      </w:r>
      <w:proofErr w:type="spellEnd"/>
      <w:r>
        <w:rPr>
          <w:rFonts w:asciiTheme="minorHAnsi" w:eastAsia="Times New Roman" w:hAnsiTheme="minorHAnsi" w:cstheme="minorHAnsi"/>
          <w:sz w:val="22"/>
          <w:szCs w:val="22"/>
          <w:lang w:eastAsia="en-GB"/>
        </w:rPr>
        <w:t xml:space="preserve"> CRM are up to date</w:t>
      </w:r>
    </w:p>
    <w:p w14:paraId="3ED6A26B" w14:textId="77777777" w:rsidR="00EF572B" w:rsidRPr="00EF572B" w:rsidRDefault="00EF572B" w:rsidP="00EF572B">
      <w:pPr>
        <w:rPr>
          <w:rFonts w:ascii="Verdana" w:eastAsia="Times New Roman" w:hAnsi="Verdana" w:cstheme="minorHAnsi"/>
          <w:b/>
          <w:sz w:val="22"/>
          <w:szCs w:val="22"/>
          <w:lang w:eastAsia="en-GB"/>
        </w:rPr>
      </w:pPr>
      <w:r w:rsidRPr="00EF572B">
        <w:rPr>
          <w:rFonts w:ascii="Verdana" w:eastAsia="Times New Roman" w:hAnsi="Verdana" w:cstheme="minorHAnsi"/>
          <w:b/>
          <w:sz w:val="22"/>
          <w:szCs w:val="22"/>
          <w:lang w:eastAsia="en-GB"/>
        </w:rPr>
        <w:lastRenderedPageBreak/>
        <w:t>Funding:</w:t>
      </w:r>
    </w:p>
    <w:p w14:paraId="4B21A8DB" w14:textId="77777777" w:rsidR="00EF572B" w:rsidRPr="00EF572B" w:rsidRDefault="00EF572B" w:rsidP="00EF572B">
      <w:pPr>
        <w:rPr>
          <w:rFonts w:asciiTheme="minorHAnsi" w:eastAsia="Times New Roman" w:hAnsiTheme="minorHAnsi" w:cstheme="minorHAnsi"/>
          <w:b/>
          <w:sz w:val="22"/>
          <w:szCs w:val="22"/>
          <w:lang w:eastAsia="en-GB"/>
        </w:rPr>
      </w:pPr>
    </w:p>
    <w:p w14:paraId="6557A60F" w14:textId="77777777" w:rsidR="00EF572B" w:rsidRPr="00EF572B" w:rsidRDefault="00EF572B" w:rsidP="00EF572B">
      <w:pPr>
        <w:numPr>
          <w:ilvl w:val="0"/>
          <w:numId w:val="33"/>
        </w:numPr>
        <w:tabs>
          <w:tab w:val="num" w:pos="0"/>
        </w:tabs>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Negotiate with appropriate agencies for supplementary funding entitlements to assist jobseekers achieve their employment and/or training goals</w:t>
      </w:r>
    </w:p>
    <w:p w14:paraId="6E8A78BE" w14:textId="77777777" w:rsidR="00EF572B" w:rsidRPr="00EF572B" w:rsidRDefault="00EF572B" w:rsidP="00EF572B">
      <w:pPr>
        <w:ind w:left="426"/>
        <w:rPr>
          <w:rFonts w:asciiTheme="minorHAnsi" w:eastAsia="Times New Roman" w:hAnsiTheme="minorHAnsi" w:cstheme="minorHAnsi"/>
          <w:sz w:val="22"/>
          <w:szCs w:val="22"/>
          <w:lang w:eastAsia="en-GB"/>
        </w:rPr>
      </w:pPr>
    </w:p>
    <w:p w14:paraId="5147156C" w14:textId="77777777" w:rsidR="00EF572B" w:rsidRPr="00EF572B" w:rsidRDefault="00EF572B" w:rsidP="00EF572B">
      <w:pPr>
        <w:numPr>
          <w:ilvl w:val="0"/>
          <w:numId w:val="33"/>
        </w:numPr>
        <w:tabs>
          <w:tab w:val="num" w:pos="0"/>
        </w:tabs>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Ensure that applicants and employers are fully aware of eligibility criteria for support funds and that all applications are complete when lodged.</w:t>
      </w:r>
    </w:p>
    <w:p w14:paraId="2F0DA894" w14:textId="77777777" w:rsidR="00EF572B" w:rsidRPr="00EF572B" w:rsidRDefault="00EF572B" w:rsidP="00EF572B">
      <w:pPr>
        <w:tabs>
          <w:tab w:val="num" w:pos="720"/>
        </w:tabs>
        <w:rPr>
          <w:rFonts w:asciiTheme="minorHAnsi" w:eastAsia="Times New Roman" w:hAnsiTheme="minorHAnsi" w:cstheme="minorHAnsi"/>
          <w:b/>
          <w:sz w:val="22"/>
          <w:szCs w:val="22"/>
          <w:lang w:eastAsia="en-GB"/>
        </w:rPr>
      </w:pPr>
    </w:p>
    <w:p w14:paraId="3A08EF29" w14:textId="77777777" w:rsidR="00EF572B" w:rsidRPr="00EF572B" w:rsidRDefault="00EF572B" w:rsidP="00EF572B">
      <w:pPr>
        <w:rPr>
          <w:rFonts w:ascii="Verdana" w:eastAsia="Times New Roman" w:hAnsi="Verdana" w:cstheme="minorHAnsi"/>
          <w:b/>
          <w:sz w:val="22"/>
          <w:szCs w:val="22"/>
          <w:lang w:eastAsia="en-GB"/>
        </w:rPr>
      </w:pPr>
      <w:r w:rsidRPr="00EF572B">
        <w:rPr>
          <w:rFonts w:ascii="Verdana" w:eastAsia="Times New Roman" w:hAnsi="Verdana" w:cstheme="minorHAnsi"/>
          <w:b/>
          <w:sz w:val="22"/>
          <w:szCs w:val="22"/>
          <w:lang w:eastAsia="en-GB"/>
        </w:rPr>
        <w:t>Team and Individual Performance:</w:t>
      </w:r>
    </w:p>
    <w:p w14:paraId="03CBD6FC" w14:textId="77777777" w:rsidR="00EF572B" w:rsidRPr="00EF572B" w:rsidRDefault="00EF572B" w:rsidP="00EF572B">
      <w:pPr>
        <w:rPr>
          <w:rFonts w:asciiTheme="minorHAnsi" w:eastAsia="Times New Roman" w:hAnsiTheme="minorHAnsi" w:cstheme="minorHAnsi"/>
          <w:b/>
          <w:sz w:val="22"/>
          <w:szCs w:val="22"/>
          <w:lang w:eastAsia="en-GB"/>
        </w:rPr>
      </w:pPr>
    </w:p>
    <w:p w14:paraId="3E0321EB" w14:textId="77777777" w:rsidR="00EF572B" w:rsidRPr="00EF572B" w:rsidRDefault="00EF572B" w:rsidP="00EF572B">
      <w:pPr>
        <w:numPr>
          <w:ilvl w:val="0"/>
          <w:numId w:val="32"/>
        </w:numPr>
        <w:tabs>
          <w:tab w:val="num" w:pos="0"/>
        </w:tabs>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Work to meet KPI’s and drive responsibility for self</w:t>
      </w:r>
    </w:p>
    <w:p w14:paraId="1938F9D5" w14:textId="77777777" w:rsidR="00EF572B" w:rsidRPr="00EF572B" w:rsidRDefault="00EF572B" w:rsidP="00EF572B">
      <w:pPr>
        <w:ind w:left="426"/>
        <w:rPr>
          <w:rFonts w:asciiTheme="minorHAnsi" w:eastAsia="Times New Roman" w:hAnsiTheme="minorHAnsi" w:cstheme="minorHAnsi"/>
          <w:sz w:val="22"/>
          <w:szCs w:val="22"/>
          <w:lang w:eastAsia="en-GB"/>
        </w:rPr>
      </w:pPr>
    </w:p>
    <w:p w14:paraId="39D52277" w14:textId="6AE75300" w:rsidR="00EF572B" w:rsidRPr="00EF572B" w:rsidRDefault="00EF572B" w:rsidP="00EF572B">
      <w:pPr>
        <w:numPr>
          <w:ilvl w:val="0"/>
          <w:numId w:val="32"/>
        </w:numPr>
        <w:tabs>
          <w:tab w:val="num" w:pos="0"/>
        </w:tabs>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 xml:space="preserve">Liaise with other EC’s, </w:t>
      </w:r>
      <w:r w:rsidR="00467D39">
        <w:rPr>
          <w:rFonts w:asciiTheme="minorHAnsi" w:eastAsia="Times New Roman" w:hAnsiTheme="minorHAnsi" w:cstheme="minorHAnsi"/>
          <w:sz w:val="22"/>
          <w:szCs w:val="22"/>
          <w:lang w:eastAsia="en-GB"/>
        </w:rPr>
        <w:t>Lead EC’s, Regional Service Managers</w:t>
      </w:r>
      <w:r w:rsidRPr="00EF572B">
        <w:rPr>
          <w:rFonts w:asciiTheme="minorHAnsi" w:eastAsia="Times New Roman" w:hAnsiTheme="minorHAnsi" w:cstheme="minorHAnsi"/>
          <w:sz w:val="22"/>
          <w:szCs w:val="22"/>
          <w:lang w:eastAsia="en-GB"/>
        </w:rPr>
        <w:t xml:space="preserve"> and Remote Service </w:t>
      </w:r>
      <w:proofErr w:type="gramStart"/>
      <w:r w:rsidRPr="00EF572B">
        <w:rPr>
          <w:rFonts w:asciiTheme="minorHAnsi" w:eastAsia="Times New Roman" w:hAnsiTheme="minorHAnsi" w:cstheme="minorHAnsi"/>
          <w:sz w:val="22"/>
          <w:szCs w:val="22"/>
          <w:lang w:eastAsia="en-GB"/>
        </w:rPr>
        <w:t>EC’s</w:t>
      </w:r>
      <w:proofErr w:type="gramEnd"/>
      <w:r w:rsidRPr="00EF572B">
        <w:rPr>
          <w:rFonts w:asciiTheme="minorHAnsi" w:eastAsia="Times New Roman" w:hAnsiTheme="minorHAnsi" w:cstheme="minorHAnsi"/>
          <w:sz w:val="22"/>
          <w:szCs w:val="22"/>
          <w:lang w:eastAsia="en-GB"/>
        </w:rPr>
        <w:t xml:space="preserve"> on a regular basis to ensure seamless service provided to jobseekers and employers</w:t>
      </w:r>
    </w:p>
    <w:p w14:paraId="40981103" w14:textId="77777777" w:rsidR="00EF572B" w:rsidRPr="00EF572B" w:rsidRDefault="00EF572B" w:rsidP="00EF572B">
      <w:pPr>
        <w:ind w:left="426"/>
        <w:rPr>
          <w:rFonts w:asciiTheme="minorHAnsi" w:eastAsia="Times New Roman" w:hAnsiTheme="minorHAnsi" w:cstheme="minorHAnsi"/>
          <w:sz w:val="22"/>
          <w:szCs w:val="22"/>
          <w:lang w:eastAsia="en-GB"/>
        </w:rPr>
      </w:pPr>
    </w:p>
    <w:p w14:paraId="24D17B81" w14:textId="77777777" w:rsidR="00EF572B" w:rsidRPr="00EF572B" w:rsidRDefault="00EF572B" w:rsidP="00EF572B">
      <w:pPr>
        <w:numPr>
          <w:ilvl w:val="0"/>
          <w:numId w:val="32"/>
        </w:numPr>
        <w:tabs>
          <w:tab w:val="num" w:pos="0"/>
        </w:tabs>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Participate and contribute towards the achievement of individual and/or team targets and goals</w:t>
      </w:r>
    </w:p>
    <w:p w14:paraId="137BCE6C" w14:textId="77777777" w:rsidR="00EF572B" w:rsidRPr="00EF572B" w:rsidRDefault="00EF572B" w:rsidP="00EF572B">
      <w:pPr>
        <w:rPr>
          <w:rFonts w:asciiTheme="minorHAnsi" w:eastAsia="Times New Roman" w:hAnsiTheme="minorHAnsi" w:cstheme="minorHAnsi"/>
          <w:sz w:val="22"/>
          <w:szCs w:val="22"/>
          <w:lang w:eastAsia="en-GB"/>
        </w:rPr>
      </w:pPr>
    </w:p>
    <w:p w14:paraId="0FAAAE73" w14:textId="77777777" w:rsidR="00EF572B" w:rsidRPr="00EF572B" w:rsidRDefault="00EF572B" w:rsidP="00EF572B">
      <w:pPr>
        <w:numPr>
          <w:ilvl w:val="0"/>
          <w:numId w:val="32"/>
        </w:numPr>
        <w:tabs>
          <w:tab w:val="num" w:pos="0"/>
        </w:tabs>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Actively contribute to a high-performance culture within the team</w:t>
      </w:r>
    </w:p>
    <w:p w14:paraId="21F32182" w14:textId="77777777" w:rsidR="00EF572B" w:rsidRPr="00EF572B" w:rsidRDefault="00EF572B" w:rsidP="00EF572B">
      <w:pPr>
        <w:rPr>
          <w:rFonts w:asciiTheme="minorHAnsi" w:eastAsia="Times New Roman" w:hAnsiTheme="minorHAnsi" w:cstheme="minorHAnsi"/>
          <w:sz w:val="22"/>
          <w:szCs w:val="22"/>
          <w:lang w:eastAsia="en-GB"/>
        </w:rPr>
      </w:pPr>
    </w:p>
    <w:p w14:paraId="075946C1" w14:textId="77777777" w:rsidR="00EF572B" w:rsidRPr="00EF572B" w:rsidRDefault="00EF572B" w:rsidP="00EF572B">
      <w:pPr>
        <w:numPr>
          <w:ilvl w:val="0"/>
          <w:numId w:val="32"/>
        </w:numPr>
        <w:tabs>
          <w:tab w:val="num" w:pos="0"/>
        </w:tabs>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 xml:space="preserve">Promote </w:t>
      </w:r>
      <w:proofErr w:type="spellStart"/>
      <w:r w:rsidRPr="00EF572B">
        <w:rPr>
          <w:rFonts w:asciiTheme="minorHAnsi" w:eastAsia="Times New Roman" w:hAnsiTheme="minorHAnsi" w:cstheme="minorHAnsi"/>
          <w:sz w:val="22"/>
          <w:szCs w:val="22"/>
          <w:lang w:eastAsia="en-GB"/>
        </w:rPr>
        <w:t>Workbridge</w:t>
      </w:r>
      <w:proofErr w:type="spellEnd"/>
      <w:r w:rsidRPr="00EF572B">
        <w:rPr>
          <w:rFonts w:asciiTheme="minorHAnsi" w:eastAsia="Times New Roman" w:hAnsiTheme="minorHAnsi" w:cstheme="minorHAnsi"/>
          <w:sz w:val="22"/>
          <w:szCs w:val="22"/>
          <w:lang w:eastAsia="en-GB"/>
        </w:rPr>
        <w:t xml:space="preserve">: our services, our </w:t>
      </w:r>
      <w:proofErr w:type="gramStart"/>
      <w:r w:rsidRPr="00EF572B">
        <w:rPr>
          <w:rFonts w:asciiTheme="minorHAnsi" w:eastAsia="Times New Roman" w:hAnsiTheme="minorHAnsi" w:cstheme="minorHAnsi"/>
          <w:sz w:val="22"/>
          <w:szCs w:val="22"/>
          <w:lang w:eastAsia="en-GB"/>
        </w:rPr>
        <w:t>jobseekers</w:t>
      </w:r>
      <w:proofErr w:type="gramEnd"/>
      <w:r w:rsidRPr="00EF572B">
        <w:rPr>
          <w:rFonts w:asciiTheme="minorHAnsi" w:eastAsia="Times New Roman" w:hAnsiTheme="minorHAnsi" w:cstheme="minorHAnsi"/>
          <w:sz w:val="22"/>
          <w:szCs w:val="22"/>
          <w:lang w:eastAsia="en-GB"/>
        </w:rPr>
        <w:t xml:space="preserve"> and our products</w:t>
      </w:r>
    </w:p>
    <w:p w14:paraId="06FC1B61" w14:textId="77777777" w:rsidR="00EF572B" w:rsidRPr="00EF572B" w:rsidRDefault="00EF572B" w:rsidP="00EF572B">
      <w:pPr>
        <w:rPr>
          <w:rFonts w:asciiTheme="minorHAnsi" w:eastAsia="Times New Roman" w:hAnsiTheme="minorHAnsi" w:cstheme="minorHAnsi"/>
          <w:sz w:val="22"/>
          <w:szCs w:val="22"/>
          <w:lang w:eastAsia="en-GB"/>
        </w:rPr>
      </w:pPr>
    </w:p>
    <w:p w14:paraId="10B313BC" w14:textId="3EFFB806" w:rsidR="00EF572B" w:rsidRPr="00EF572B" w:rsidRDefault="00EF572B" w:rsidP="00EF572B">
      <w:pPr>
        <w:numPr>
          <w:ilvl w:val="0"/>
          <w:numId w:val="32"/>
        </w:numPr>
        <w:tabs>
          <w:tab w:val="num" w:pos="0"/>
        </w:tabs>
        <w:ind w:left="426"/>
        <w:rPr>
          <w:rFonts w:asciiTheme="minorHAnsi" w:eastAsia="Times New Roman" w:hAnsiTheme="minorHAnsi" w:cstheme="minorHAnsi"/>
          <w:sz w:val="22"/>
          <w:szCs w:val="22"/>
          <w:lang w:eastAsia="en-GB"/>
        </w:rPr>
      </w:pPr>
      <w:r w:rsidRPr="00EF572B">
        <w:rPr>
          <w:rFonts w:asciiTheme="minorHAnsi" w:eastAsia="Times New Roman" w:hAnsiTheme="minorHAnsi" w:cstheme="minorHAnsi"/>
          <w:sz w:val="22"/>
          <w:szCs w:val="22"/>
          <w:lang w:eastAsia="en-GB"/>
        </w:rPr>
        <w:t xml:space="preserve">Develop and maintain effective working relationships with staff from Disability Agencies, Health Services, Training </w:t>
      </w:r>
      <w:proofErr w:type="gramStart"/>
      <w:r w:rsidRPr="00EF572B">
        <w:rPr>
          <w:rFonts w:asciiTheme="minorHAnsi" w:eastAsia="Times New Roman" w:hAnsiTheme="minorHAnsi" w:cstheme="minorHAnsi"/>
          <w:sz w:val="22"/>
          <w:szCs w:val="22"/>
          <w:lang w:eastAsia="en-GB"/>
        </w:rPr>
        <w:t>Providers</w:t>
      </w:r>
      <w:proofErr w:type="gramEnd"/>
      <w:r w:rsidRPr="00EF572B">
        <w:rPr>
          <w:rFonts w:asciiTheme="minorHAnsi" w:eastAsia="Times New Roman" w:hAnsiTheme="minorHAnsi" w:cstheme="minorHAnsi"/>
          <w:sz w:val="22"/>
          <w:szCs w:val="22"/>
          <w:lang w:eastAsia="en-GB"/>
        </w:rPr>
        <w:t xml:space="preserve"> and any other relevant </w:t>
      </w:r>
      <w:r w:rsidRPr="00EF572B">
        <w:rPr>
          <w:rFonts w:asciiTheme="minorHAnsi" w:eastAsia="Times New Roman" w:hAnsiTheme="minorHAnsi" w:cstheme="minorHAnsi"/>
          <w:color w:val="000000"/>
          <w:sz w:val="22"/>
          <w:szCs w:val="22"/>
          <w:lang w:eastAsia="en-GB"/>
        </w:rPr>
        <w:t>community</w:t>
      </w:r>
      <w:r w:rsidRPr="00EF572B">
        <w:rPr>
          <w:rFonts w:asciiTheme="minorHAnsi" w:eastAsia="Times New Roman" w:hAnsiTheme="minorHAnsi" w:cstheme="minorHAnsi"/>
          <w:color w:val="FF0000"/>
          <w:sz w:val="22"/>
          <w:szCs w:val="22"/>
          <w:lang w:eastAsia="en-GB"/>
        </w:rPr>
        <w:t xml:space="preserve"> </w:t>
      </w:r>
      <w:r w:rsidRPr="00EF572B">
        <w:rPr>
          <w:rFonts w:asciiTheme="minorHAnsi" w:eastAsia="Times New Roman" w:hAnsiTheme="minorHAnsi" w:cstheme="minorHAnsi"/>
          <w:sz w:val="22"/>
          <w:szCs w:val="22"/>
          <w:lang w:eastAsia="en-GB"/>
        </w:rPr>
        <w:t>service providers</w:t>
      </w:r>
      <w:r w:rsidR="001B1801">
        <w:rPr>
          <w:rFonts w:asciiTheme="minorHAnsi" w:eastAsia="Times New Roman" w:hAnsiTheme="minorHAnsi" w:cstheme="minorHAnsi"/>
          <w:sz w:val="22"/>
          <w:szCs w:val="22"/>
          <w:lang w:eastAsia="en-GB"/>
        </w:rPr>
        <w:t xml:space="preserve"> in order to generate jobseeker referrals</w:t>
      </w:r>
    </w:p>
    <w:p w14:paraId="4108CF51" w14:textId="77777777" w:rsidR="00EF572B" w:rsidRPr="00EF572B" w:rsidRDefault="00EF572B" w:rsidP="00EF572B">
      <w:pPr>
        <w:rPr>
          <w:rFonts w:asciiTheme="minorHAnsi" w:eastAsia="Times New Roman" w:hAnsiTheme="minorHAnsi" w:cstheme="minorHAnsi"/>
          <w:b/>
          <w:sz w:val="22"/>
          <w:szCs w:val="22"/>
          <w:lang w:eastAsia="en-GB"/>
        </w:rPr>
      </w:pPr>
    </w:p>
    <w:p w14:paraId="278DF3DF" w14:textId="77777777" w:rsidR="00EF572B" w:rsidRPr="00EF572B" w:rsidRDefault="00EF572B" w:rsidP="00EF572B">
      <w:pPr>
        <w:rPr>
          <w:rFonts w:asciiTheme="minorHAnsi" w:eastAsia="Times New Roman" w:hAnsiTheme="minorHAnsi" w:cstheme="minorHAnsi"/>
          <w:i/>
          <w:sz w:val="22"/>
          <w:szCs w:val="22"/>
          <w:lang w:val="en-GB" w:eastAsia="en-GB"/>
        </w:rPr>
      </w:pPr>
      <w:r w:rsidRPr="00EF572B">
        <w:rPr>
          <w:rFonts w:asciiTheme="minorHAnsi" w:eastAsia="Times New Roman" w:hAnsiTheme="minorHAnsi" w:cstheme="minorHAnsi"/>
          <w:i/>
          <w:sz w:val="22"/>
          <w:szCs w:val="22"/>
          <w:lang w:val="en-GB" w:eastAsia="en-GB"/>
        </w:rPr>
        <w:t>Due to the dynamic nature of our work, our partners and clients, the tasks and responsibilities noted in this role description may well change from time to time, to meet the needs of the organisations and employers/jobseekers we support. As a result, it is expected that the person in the role recommends and/or is prepared for changes to the role and this description of it. Any ‘material’ changes will be mutually agreed between the parties and noted in writing.</w:t>
      </w:r>
    </w:p>
    <w:p w14:paraId="0BD18496" w14:textId="77777777" w:rsidR="00EF572B" w:rsidRPr="00EF572B" w:rsidRDefault="00EF572B" w:rsidP="00EF572B">
      <w:pPr>
        <w:rPr>
          <w:rFonts w:asciiTheme="minorHAnsi" w:eastAsia="Times New Roman" w:hAnsiTheme="minorHAnsi" w:cstheme="minorHAnsi"/>
          <w:i/>
          <w:sz w:val="22"/>
          <w:szCs w:val="22"/>
          <w:lang w:val="en-GB" w:eastAsia="en-GB"/>
        </w:rPr>
      </w:pPr>
    </w:p>
    <w:p w14:paraId="53248ED1" w14:textId="3C87B8EC" w:rsidR="003D6220" w:rsidRDefault="003D6220">
      <w:pPr>
        <w:spacing w:line="200" w:lineRule="exact"/>
        <w:rPr>
          <w:rFonts w:ascii="Times New Roman" w:eastAsia="Times New Roman" w:hAnsi="Times New Roman"/>
        </w:rPr>
      </w:pPr>
    </w:p>
    <w:p w14:paraId="7E90114C" w14:textId="639F58AD" w:rsidR="009A51B9" w:rsidRDefault="009A51B9" w:rsidP="009A51B9">
      <w:pPr>
        <w:spacing w:line="0" w:lineRule="atLeast"/>
        <w:rPr>
          <w:rFonts w:ascii="Verdana" w:eastAsia="Verdana" w:hAnsi="Verdana"/>
          <w:b/>
          <w:sz w:val="28"/>
        </w:rPr>
      </w:pPr>
      <w:r>
        <w:rPr>
          <w:rFonts w:ascii="Verdana" w:eastAsia="Verdana" w:hAnsi="Verdana"/>
          <w:b/>
          <w:sz w:val="28"/>
        </w:rPr>
        <w:t>Dimensions</w:t>
      </w:r>
    </w:p>
    <w:p w14:paraId="77F492E8" w14:textId="5D66765F" w:rsidR="009A51B9" w:rsidRDefault="008E7AC1" w:rsidP="009A51B9">
      <w:pPr>
        <w:spacing w:line="20" w:lineRule="exact"/>
        <w:rPr>
          <w:rFonts w:ascii="Times New Roman" w:eastAsia="Times New Roman" w:hAnsi="Times New Roman"/>
        </w:rPr>
      </w:pPr>
      <w:r>
        <w:rPr>
          <w:rFonts w:ascii="Verdana" w:eastAsia="Verdana" w:hAnsi="Verdana"/>
          <w:b/>
          <w:noProof/>
          <w:sz w:val="28"/>
        </w:rPr>
        <w:drawing>
          <wp:anchor distT="0" distB="0" distL="114300" distR="114300" simplePos="0" relativeHeight="251658244" behindDoc="1" locked="0" layoutInCell="1" allowOverlap="1" wp14:anchorId="559CE1D2" wp14:editId="10BA7D52">
            <wp:simplePos x="0" y="0"/>
            <wp:positionH relativeFrom="column">
              <wp:posOffset>-17145</wp:posOffset>
            </wp:positionH>
            <wp:positionV relativeFrom="paragraph">
              <wp:posOffset>12065</wp:posOffset>
            </wp:positionV>
            <wp:extent cx="5768975" cy="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8975" cy="6350"/>
                    </a:xfrm>
                    <a:prstGeom prst="rect">
                      <a:avLst/>
                    </a:prstGeom>
                    <a:noFill/>
                  </pic:spPr>
                </pic:pic>
              </a:graphicData>
            </a:graphic>
            <wp14:sizeRelH relativeFrom="page">
              <wp14:pctWidth>0</wp14:pctWidth>
            </wp14:sizeRelH>
            <wp14:sizeRelV relativeFrom="page">
              <wp14:pctHeight>0</wp14:pctHeight>
            </wp14:sizeRelV>
          </wp:anchor>
        </w:drawing>
      </w:r>
    </w:p>
    <w:p w14:paraId="143B7818" w14:textId="77777777" w:rsidR="00D97690" w:rsidRDefault="00D97690" w:rsidP="009A51B9">
      <w:pPr>
        <w:spacing w:line="370" w:lineRule="exact"/>
        <w:rPr>
          <w:rFonts w:asciiTheme="minorHAnsi" w:eastAsia="Times New Roman" w:hAnsiTheme="minorHAnsi" w:cstheme="minorHAnsi"/>
          <w:sz w:val="22"/>
          <w:szCs w:val="22"/>
        </w:rPr>
      </w:pPr>
    </w:p>
    <w:p w14:paraId="7CB4C9AF" w14:textId="612DCF73" w:rsidR="009A51B9" w:rsidRDefault="009A51B9" w:rsidP="009A51B9">
      <w:pPr>
        <w:spacing w:line="370" w:lineRule="exact"/>
        <w:rPr>
          <w:rFonts w:asciiTheme="minorHAnsi" w:eastAsia="Times New Roman" w:hAnsiTheme="minorHAnsi" w:cstheme="minorHAnsi"/>
          <w:sz w:val="22"/>
          <w:szCs w:val="22"/>
        </w:rPr>
      </w:pPr>
      <w:r w:rsidRPr="009A51B9">
        <w:rPr>
          <w:rFonts w:asciiTheme="minorHAnsi" w:eastAsia="Times New Roman" w:hAnsiTheme="minorHAnsi" w:cstheme="minorHAnsi"/>
          <w:sz w:val="22"/>
          <w:szCs w:val="22"/>
        </w:rPr>
        <w:t>Direct reports</w:t>
      </w:r>
      <w:r>
        <w:rPr>
          <w:rFonts w:asciiTheme="minorHAnsi" w:eastAsia="Times New Roman" w:hAnsiTheme="minorHAnsi" w:cstheme="minorHAnsi"/>
          <w:sz w:val="22"/>
          <w:szCs w:val="22"/>
        </w:rPr>
        <w:tab/>
      </w:r>
      <w:r w:rsidR="00FC5F30" w:rsidRPr="001279E9">
        <w:rPr>
          <w:rFonts w:asciiTheme="minorHAnsi" w:eastAsia="Times New Roman" w:hAnsiTheme="minorHAnsi" w:cstheme="minorHAnsi"/>
          <w:sz w:val="22"/>
          <w:szCs w:val="22"/>
        </w:rPr>
        <w:t>None</w:t>
      </w:r>
    </w:p>
    <w:p w14:paraId="64272866" w14:textId="77777777" w:rsidR="00A45833" w:rsidRDefault="00A45833">
      <w:pPr>
        <w:spacing w:line="286" w:lineRule="exact"/>
        <w:rPr>
          <w:rFonts w:ascii="Times New Roman" w:eastAsia="Times New Roman" w:hAnsi="Times New Roman"/>
        </w:rPr>
      </w:pPr>
    </w:p>
    <w:p w14:paraId="5C066C28" w14:textId="22D66B6B" w:rsidR="00A45833" w:rsidRDefault="00A45833" w:rsidP="00BF2461">
      <w:pPr>
        <w:spacing w:line="20" w:lineRule="exact"/>
        <w:rPr>
          <w:rFonts w:ascii="Times New Roman" w:eastAsia="Times New Roman" w:hAnsi="Times New Roman"/>
        </w:rPr>
      </w:pPr>
    </w:p>
    <w:p w14:paraId="7D702AC5" w14:textId="1238F7AE" w:rsidR="00A45833" w:rsidRPr="00037400" w:rsidRDefault="00BF2461">
      <w:pPr>
        <w:spacing w:line="0" w:lineRule="atLeast"/>
        <w:rPr>
          <w:rFonts w:ascii="Verdana" w:hAnsi="Verdana"/>
          <w:b/>
          <w:sz w:val="24"/>
          <w:szCs w:val="24"/>
        </w:rPr>
      </w:pPr>
      <w:r w:rsidRPr="00037400">
        <w:rPr>
          <w:rFonts w:ascii="Verdana" w:hAnsi="Verdana"/>
          <w:b/>
          <w:sz w:val="24"/>
          <w:szCs w:val="24"/>
        </w:rPr>
        <w:t xml:space="preserve">Key </w:t>
      </w:r>
      <w:r w:rsidR="00A45833" w:rsidRPr="00037400">
        <w:rPr>
          <w:rFonts w:ascii="Verdana" w:hAnsi="Verdana"/>
          <w:b/>
          <w:sz w:val="24"/>
          <w:szCs w:val="24"/>
        </w:rPr>
        <w:t>Internal Relationships</w:t>
      </w:r>
    </w:p>
    <w:p w14:paraId="5325CB84" w14:textId="77777777" w:rsidR="00A45833" w:rsidRDefault="00A45833">
      <w:pPr>
        <w:spacing w:line="121" w:lineRule="exact"/>
        <w:rPr>
          <w:rFonts w:ascii="Times New Roman" w:eastAsia="Times New Roman" w:hAnsi="Times New Roman"/>
        </w:rPr>
      </w:pPr>
    </w:p>
    <w:p w14:paraId="6BFD5BD8" w14:textId="1B913C94" w:rsidR="006543BA" w:rsidRPr="00131F93" w:rsidRDefault="00037400" w:rsidP="00BF2461">
      <w:pPr>
        <w:numPr>
          <w:ilvl w:val="0"/>
          <w:numId w:val="26"/>
        </w:numPr>
        <w:tabs>
          <w:tab w:val="left" w:pos="720"/>
        </w:tabs>
        <w:spacing w:line="235" w:lineRule="auto"/>
        <w:ind w:right="126"/>
        <w:rPr>
          <w:rFonts w:eastAsia="Arial"/>
          <w:sz w:val="22"/>
        </w:rPr>
      </w:pPr>
      <w:r>
        <w:rPr>
          <w:rFonts w:eastAsia="Arial"/>
          <w:sz w:val="22"/>
        </w:rPr>
        <w:t>SLT</w:t>
      </w:r>
    </w:p>
    <w:p w14:paraId="71B965F3" w14:textId="77777777" w:rsidR="00A45833" w:rsidRDefault="00A45833" w:rsidP="00BF2461">
      <w:pPr>
        <w:spacing w:line="103" w:lineRule="exact"/>
        <w:rPr>
          <w:rFonts w:ascii="Arial" w:eastAsia="Arial" w:hAnsi="Arial"/>
          <w:sz w:val="22"/>
        </w:rPr>
      </w:pPr>
    </w:p>
    <w:p w14:paraId="2956E5F2" w14:textId="01A3457F" w:rsidR="00A45833" w:rsidRPr="00480A91" w:rsidRDefault="00A45833" w:rsidP="00480A91">
      <w:pPr>
        <w:numPr>
          <w:ilvl w:val="0"/>
          <w:numId w:val="26"/>
        </w:numPr>
        <w:tabs>
          <w:tab w:val="left" w:pos="720"/>
        </w:tabs>
        <w:spacing w:line="236" w:lineRule="auto"/>
        <w:ind w:right="286"/>
        <w:rPr>
          <w:rFonts w:ascii="Arial" w:eastAsia="Arial" w:hAnsi="Arial"/>
          <w:sz w:val="22"/>
        </w:rPr>
      </w:pPr>
      <w:proofErr w:type="spellStart"/>
      <w:r>
        <w:rPr>
          <w:sz w:val="22"/>
        </w:rPr>
        <w:t>Workbridge</w:t>
      </w:r>
      <w:proofErr w:type="spellEnd"/>
      <w:r>
        <w:rPr>
          <w:sz w:val="22"/>
        </w:rPr>
        <w:t xml:space="preserve"> Managers </w:t>
      </w:r>
      <w:r w:rsidR="00480A91">
        <w:rPr>
          <w:sz w:val="22"/>
        </w:rPr>
        <w:t>and</w:t>
      </w:r>
      <w:r>
        <w:rPr>
          <w:sz w:val="22"/>
        </w:rPr>
        <w:t xml:space="preserve"> staff</w:t>
      </w:r>
    </w:p>
    <w:p w14:paraId="6FADCA23" w14:textId="5869825D" w:rsidR="00480A91" w:rsidRDefault="00480A91" w:rsidP="00480A91">
      <w:pPr>
        <w:tabs>
          <w:tab w:val="left" w:pos="720"/>
        </w:tabs>
        <w:spacing w:line="236" w:lineRule="auto"/>
        <w:ind w:left="720" w:right="286"/>
        <w:rPr>
          <w:rFonts w:ascii="Arial" w:eastAsia="Arial" w:hAnsi="Arial"/>
          <w:sz w:val="22"/>
        </w:rPr>
      </w:pPr>
    </w:p>
    <w:p w14:paraId="05C04F82" w14:textId="77777777" w:rsidR="00A45833" w:rsidRDefault="00A45833" w:rsidP="00BF2461">
      <w:pPr>
        <w:spacing w:line="54" w:lineRule="exact"/>
        <w:rPr>
          <w:rFonts w:ascii="Arial" w:eastAsia="Arial" w:hAnsi="Arial"/>
          <w:sz w:val="22"/>
        </w:rPr>
      </w:pPr>
    </w:p>
    <w:p w14:paraId="3DB6D27E" w14:textId="77777777" w:rsidR="00A45833" w:rsidRDefault="00A45833" w:rsidP="00BF2461">
      <w:pPr>
        <w:spacing w:line="51" w:lineRule="exact"/>
        <w:rPr>
          <w:rFonts w:ascii="Arial" w:eastAsia="Arial" w:hAnsi="Arial"/>
          <w:sz w:val="22"/>
        </w:rPr>
      </w:pPr>
    </w:p>
    <w:p w14:paraId="466736BF" w14:textId="4591D2A3" w:rsidR="00A45833" w:rsidRPr="00037400" w:rsidRDefault="00BF2461">
      <w:pPr>
        <w:spacing w:line="0" w:lineRule="atLeast"/>
        <w:rPr>
          <w:rFonts w:ascii="Verdana" w:hAnsi="Verdana"/>
          <w:b/>
          <w:sz w:val="24"/>
          <w:szCs w:val="24"/>
        </w:rPr>
      </w:pPr>
      <w:r w:rsidRPr="00037400">
        <w:rPr>
          <w:rFonts w:ascii="Verdana" w:hAnsi="Verdana"/>
          <w:b/>
          <w:sz w:val="24"/>
          <w:szCs w:val="24"/>
        </w:rPr>
        <w:t xml:space="preserve">Key </w:t>
      </w:r>
      <w:r w:rsidR="00A45833" w:rsidRPr="00037400">
        <w:rPr>
          <w:rFonts w:ascii="Verdana" w:hAnsi="Verdana"/>
          <w:b/>
          <w:sz w:val="24"/>
          <w:szCs w:val="24"/>
        </w:rPr>
        <w:t>External Relationships</w:t>
      </w:r>
      <w:r w:rsidR="009A51B9" w:rsidRPr="00037400">
        <w:rPr>
          <w:rFonts w:ascii="Verdana" w:hAnsi="Verdana"/>
          <w:b/>
          <w:sz w:val="24"/>
          <w:szCs w:val="24"/>
        </w:rPr>
        <w:t xml:space="preserve"> / stakeholders</w:t>
      </w:r>
      <w:r w:rsidR="007D2ADD" w:rsidRPr="00037400">
        <w:rPr>
          <w:rFonts w:ascii="Verdana" w:hAnsi="Verdana"/>
          <w:b/>
          <w:sz w:val="24"/>
          <w:szCs w:val="24"/>
        </w:rPr>
        <w:t xml:space="preserve"> – as required</w:t>
      </w:r>
    </w:p>
    <w:p w14:paraId="00AC0AA4" w14:textId="77777777" w:rsidR="00A45833" w:rsidRDefault="00A45833">
      <w:pPr>
        <w:spacing w:line="119" w:lineRule="exact"/>
        <w:rPr>
          <w:rFonts w:ascii="Times New Roman" w:eastAsia="Times New Roman" w:hAnsi="Times New Roman"/>
        </w:rPr>
      </w:pPr>
    </w:p>
    <w:p w14:paraId="4AC79DDD" w14:textId="77777777" w:rsidR="00A45833" w:rsidRDefault="00A45833">
      <w:pPr>
        <w:spacing w:line="101" w:lineRule="exact"/>
        <w:rPr>
          <w:rFonts w:ascii="Arial" w:eastAsia="Arial" w:hAnsi="Arial"/>
          <w:sz w:val="22"/>
        </w:rPr>
      </w:pPr>
    </w:p>
    <w:p w14:paraId="4A13B6E3" w14:textId="78B07B83" w:rsidR="00654961" w:rsidRPr="00A961F7" w:rsidRDefault="00A961F7" w:rsidP="00FD1D04">
      <w:pPr>
        <w:numPr>
          <w:ilvl w:val="0"/>
          <w:numId w:val="15"/>
        </w:numPr>
        <w:tabs>
          <w:tab w:val="left" w:pos="720"/>
        </w:tabs>
        <w:spacing w:line="236" w:lineRule="auto"/>
        <w:ind w:left="720" w:right="426" w:hanging="360"/>
        <w:rPr>
          <w:sz w:val="22"/>
        </w:rPr>
      </w:pPr>
      <w:r w:rsidRPr="00A961F7">
        <w:rPr>
          <w:sz w:val="22"/>
        </w:rPr>
        <w:t>Jobseekers</w:t>
      </w:r>
    </w:p>
    <w:p w14:paraId="66FFFD00" w14:textId="2640D4BC" w:rsidR="00FD1D04" w:rsidRDefault="00A45833" w:rsidP="00FD1D04">
      <w:pPr>
        <w:numPr>
          <w:ilvl w:val="0"/>
          <w:numId w:val="15"/>
        </w:numPr>
        <w:tabs>
          <w:tab w:val="left" w:pos="720"/>
        </w:tabs>
        <w:spacing w:line="236" w:lineRule="auto"/>
        <w:ind w:left="720" w:right="426" w:hanging="360"/>
        <w:rPr>
          <w:sz w:val="22"/>
        </w:rPr>
      </w:pPr>
      <w:r w:rsidRPr="00A961F7">
        <w:rPr>
          <w:sz w:val="22"/>
        </w:rPr>
        <w:t>Government agencies</w:t>
      </w:r>
    </w:p>
    <w:p w14:paraId="0173FD47" w14:textId="79A3E11E" w:rsidR="001B1801" w:rsidRPr="00A961F7" w:rsidRDefault="00DF2ED8" w:rsidP="00FD1D04">
      <w:pPr>
        <w:numPr>
          <w:ilvl w:val="0"/>
          <w:numId w:val="15"/>
        </w:numPr>
        <w:tabs>
          <w:tab w:val="left" w:pos="720"/>
        </w:tabs>
        <w:spacing w:line="236" w:lineRule="auto"/>
        <w:ind w:left="720" w:right="426" w:hanging="360"/>
        <w:rPr>
          <w:sz w:val="22"/>
        </w:rPr>
      </w:pPr>
      <w:r>
        <w:rPr>
          <w:sz w:val="22"/>
        </w:rPr>
        <w:t>Disability agencies, Health</w:t>
      </w:r>
      <w:r w:rsidR="00306F88">
        <w:rPr>
          <w:sz w:val="22"/>
        </w:rPr>
        <w:t>,</w:t>
      </w:r>
      <w:r>
        <w:rPr>
          <w:sz w:val="22"/>
        </w:rPr>
        <w:t xml:space="preserve"> </w:t>
      </w:r>
      <w:proofErr w:type="gramStart"/>
      <w:r w:rsidR="00306F88">
        <w:rPr>
          <w:sz w:val="22"/>
        </w:rPr>
        <w:t>Training</w:t>
      </w:r>
      <w:proofErr w:type="gramEnd"/>
      <w:r w:rsidR="00306F88">
        <w:rPr>
          <w:sz w:val="22"/>
        </w:rPr>
        <w:t xml:space="preserve"> </w:t>
      </w:r>
      <w:r>
        <w:rPr>
          <w:sz w:val="22"/>
        </w:rPr>
        <w:t>and</w:t>
      </w:r>
      <w:r w:rsidR="0056100C">
        <w:rPr>
          <w:sz w:val="22"/>
        </w:rPr>
        <w:t xml:space="preserve"> other relevant Service</w:t>
      </w:r>
      <w:r>
        <w:rPr>
          <w:sz w:val="22"/>
        </w:rPr>
        <w:t xml:space="preserve"> Providers </w:t>
      </w:r>
    </w:p>
    <w:p w14:paraId="202DF3CF" w14:textId="592C9054" w:rsidR="00FC5F30" w:rsidRDefault="0056100C" w:rsidP="00FD1D04">
      <w:pPr>
        <w:numPr>
          <w:ilvl w:val="0"/>
          <w:numId w:val="15"/>
        </w:numPr>
        <w:tabs>
          <w:tab w:val="left" w:pos="720"/>
        </w:tabs>
        <w:spacing w:line="236" w:lineRule="auto"/>
        <w:ind w:left="720" w:right="426" w:hanging="360"/>
        <w:rPr>
          <w:sz w:val="22"/>
        </w:rPr>
      </w:pPr>
      <w:r>
        <w:rPr>
          <w:sz w:val="22"/>
        </w:rPr>
        <w:t xml:space="preserve">Employer and </w:t>
      </w:r>
      <w:r w:rsidR="00FC5F30" w:rsidRPr="00A961F7">
        <w:rPr>
          <w:sz w:val="22"/>
        </w:rPr>
        <w:t>Business opportunities</w:t>
      </w:r>
    </w:p>
    <w:p w14:paraId="3763EC90" w14:textId="77777777" w:rsidR="00A17067" w:rsidRDefault="00A17067" w:rsidP="00A17067">
      <w:pPr>
        <w:tabs>
          <w:tab w:val="left" w:pos="720"/>
        </w:tabs>
        <w:spacing w:line="236" w:lineRule="auto"/>
        <w:ind w:right="426"/>
        <w:rPr>
          <w:sz w:val="22"/>
        </w:rPr>
      </w:pPr>
    </w:p>
    <w:p w14:paraId="67B8E16F" w14:textId="77777777" w:rsidR="00A17067" w:rsidRDefault="00A17067" w:rsidP="00A17067">
      <w:pPr>
        <w:tabs>
          <w:tab w:val="left" w:pos="720"/>
        </w:tabs>
        <w:spacing w:line="236" w:lineRule="auto"/>
        <w:ind w:right="426"/>
        <w:rPr>
          <w:sz w:val="22"/>
        </w:rPr>
      </w:pPr>
    </w:p>
    <w:p w14:paraId="27CC3480" w14:textId="77777777" w:rsidR="00A17067" w:rsidRPr="00A961F7" w:rsidRDefault="00A17067" w:rsidP="00A17067">
      <w:pPr>
        <w:tabs>
          <w:tab w:val="left" w:pos="720"/>
        </w:tabs>
        <w:spacing w:line="236" w:lineRule="auto"/>
        <w:ind w:right="426"/>
        <w:rPr>
          <w:sz w:val="22"/>
        </w:rPr>
      </w:pPr>
    </w:p>
    <w:p w14:paraId="0EFAFFA6" w14:textId="323A7728" w:rsidR="00A45833" w:rsidRDefault="005E2E1A">
      <w:pPr>
        <w:spacing w:line="0" w:lineRule="atLeast"/>
        <w:rPr>
          <w:rFonts w:ascii="Verdana" w:eastAsia="Verdana" w:hAnsi="Verdana"/>
          <w:b/>
          <w:sz w:val="28"/>
        </w:rPr>
      </w:pPr>
      <w:r>
        <w:rPr>
          <w:rFonts w:ascii="Verdana" w:eastAsia="Verdana" w:hAnsi="Verdana"/>
          <w:b/>
          <w:noProof/>
          <w:sz w:val="28"/>
        </w:rPr>
        <w:lastRenderedPageBreak/>
        <w:drawing>
          <wp:anchor distT="0" distB="0" distL="114300" distR="114300" simplePos="0" relativeHeight="251658242" behindDoc="1" locked="0" layoutInCell="1" allowOverlap="1" wp14:anchorId="4CD1A59B" wp14:editId="33280AF0">
            <wp:simplePos x="0" y="0"/>
            <wp:positionH relativeFrom="column">
              <wp:posOffset>-17145</wp:posOffset>
            </wp:positionH>
            <wp:positionV relativeFrom="paragraph">
              <wp:posOffset>221615</wp:posOffset>
            </wp:positionV>
            <wp:extent cx="5768975"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8975" cy="6350"/>
                    </a:xfrm>
                    <a:prstGeom prst="rect">
                      <a:avLst/>
                    </a:prstGeom>
                    <a:noFill/>
                  </pic:spPr>
                </pic:pic>
              </a:graphicData>
            </a:graphic>
            <wp14:sizeRelH relativeFrom="page">
              <wp14:pctWidth>0</wp14:pctWidth>
            </wp14:sizeRelH>
            <wp14:sizeRelV relativeFrom="page">
              <wp14:pctHeight>0</wp14:pctHeight>
            </wp14:sizeRelV>
          </wp:anchor>
        </w:drawing>
      </w:r>
      <w:r w:rsidR="00A45833">
        <w:rPr>
          <w:rFonts w:ascii="Verdana" w:eastAsia="Verdana" w:hAnsi="Verdana"/>
          <w:b/>
          <w:sz w:val="28"/>
        </w:rPr>
        <w:t>Person Specification</w:t>
      </w:r>
    </w:p>
    <w:p w14:paraId="4E2E45C4" w14:textId="000DF346" w:rsidR="00A45833" w:rsidRDefault="00A45833">
      <w:pPr>
        <w:spacing w:line="20" w:lineRule="exact"/>
        <w:rPr>
          <w:rFonts w:ascii="Times New Roman" w:eastAsia="Times New Roman" w:hAnsi="Times New Roman"/>
        </w:rPr>
      </w:pPr>
    </w:p>
    <w:p w14:paraId="60374E76" w14:textId="77777777" w:rsidR="00A45833" w:rsidRDefault="00A45833">
      <w:pPr>
        <w:spacing w:line="294" w:lineRule="exact"/>
        <w:rPr>
          <w:rFonts w:ascii="Times New Roman" w:eastAsia="Times New Roman" w:hAnsi="Times New Roman"/>
        </w:rPr>
      </w:pPr>
    </w:p>
    <w:p w14:paraId="44C9F20A" w14:textId="68ABE356" w:rsidR="00A45833" w:rsidRDefault="00A45833">
      <w:pPr>
        <w:spacing w:line="236" w:lineRule="auto"/>
        <w:ind w:right="766"/>
        <w:rPr>
          <w:sz w:val="22"/>
        </w:rPr>
      </w:pPr>
      <w:r>
        <w:rPr>
          <w:sz w:val="22"/>
        </w:rPr>
        <w:t xml:space="preserve">To be effective in the position </w:t>
      </w:r>
      <w:r w:rsidR="006D61ED">
        <w:rPr>
          <w:sz w:val="22"/>
        </w:rPr>
        <w:t>you will need</w:t>
      </w:r>
      <w:r w:rsidR="00E9602A">
        <w:rPr>
          <w:sz w:val="22"/>
        </w:rPr>
        <w:t>:</w:t>
      </w:r>
    </w:p>
    <w:p w14:paraId="12573610" w14:textId="77777777" w:rsidR="000E080C" w:rsidRDefault="000E080C">
      <w:pPr>
        <w:spacing w:line="0" w:lineRule="atLeast"/>
        <w:rPr>
          <w:rFonts w:ascii="Verdana" w:eastAsia="Verdana" w:hAnsi="Verdana"/>
          <w:b/>
          <w:sz w:val="24"/>
        </w:rPr>
      </w:pPr>
      <w:bookmarkStart w:id="4" w:name="page7"/>
      <w:bookmarkEnd w:id="4"/>
    </w:p>
    <w:p w14:paraId="36C1C1C7" w14:textId="77777777" w:rsidR="00A45833" w:rsidRDefault="00A45833">
      <w:pPr>
        <w:spacing w:line="0" w:lineRule="atLeast"/>
        <w:rPr>
          <w:rFonts w:ascii="Verdana" w:eastAsia="Verdana" w:hAnsi="Verdana"/>
          <w:b/>
          <w:sz w:val="24"/>
        </w:rPr>
      </w:pPr>
      <w:r>
        <w:rPr>
          <w:rFonts w:ascii="Verdana" w:eastAsia="Verdana" w:hAnsi="Verdana"/>
          <w:b/>
          <w:sz w:val="24"/>
        </w:rPr>
        <w:t>Qualifications</w:t>
      </w:r>
    </w:p>
    <w:p w14:paraId="4233D173" w14:textId="77777777" w:rsidR="00A45833" w:rsidRDefault="00A45833">
      <w:pPr>
        <w:spacing w:line="249" w:lineRule="exact"/>
        <w:rPr>
          <w:rFonts w:ascii="Times New Roman" w:eastAsia="Times New Roman" w:hAnsi="Times New Roman"/>
        </w:rPr>
      </w:pPr>
    </w:p>
    <w:p w14:paraId="7CBD4438" w14:textId="61F226BC" w:rsidR="00FC7698" w:rsidRPr="00FC7698" w:rsidRDefault="00FC7698" w:rsidP="00FC7698">
      <w:pPr>
        <w:numPr>
          <w:ilvl w:val="0"/>
          <w:numId w:val="16"/>
        </w:numPr>
        <w:ind w:left="709" w:hanging="283"/>
        <w:rPr>
          <w:rFonts w:asciiTheme="minorHAnsi" w:eastAsia="Times New Roman" w:hAnsiTheme="minorHAnsi" w:cstheme="minorHAnsi"/>
          <w:sz w:val="22"/>
          <w:szCs w:val="22"/>
          <w:lang w:val="en-GB" w:eastAsia="en-GB"/>
        </w:rPr>
      </w:pPr>
      <w:r w:rsidRPr="00FC7698">
        <w:rPr>
          <w:rFonts w:asciiTheme="minorHAnsi" w:eastAsia="Times New Roman" w:hAnsiTheme="minorHAnsi" w:cstheme="minorHAnsi"/>
          <w:sz w:val="22"/>
          <w:szCs w:val="22"/>
          <w:lang w:val="en-GB" w:eastAsia="en-GB"/>
        </w:rPr>
        <w:t xml:space="preserve">A </w:t>
      </w:r>
      <w:r w:rsidR="0021794C">
        <w:rPr>
          <w:rFonts w:asciiTheme="minorHAnsi" w:eastAsia="Times New Roman" w:hAnsiTheme="minorHAnsi" w:cstheme="minorHAnsi"/>
          <w:sz w:val="22"/>
          <w:szCs w:val="22"/>
          <w:lang w:val="en-GB" w:eastAsia="en-GB"/>
        </w:rPr>
        <w:t xml:space="preserve">relevant </w:t>
      </w:r>
      <w:r w:rsidRPr="00FC7698">
        <w:rPr>
          <w:rFonts w:asciiTheme="minorHAnsi" w:eastAsia="Times New Roman" w:hAnsiTheme="minorHAnsi" w:cstheme="minorHAnsi"/>
          <w:sz w:val="22"/>
          <w:szCs w:val="22"/>
          <w:lang w:val="en-GB" w:eastAsia="en-GB"/>
        </w:rPr>
        <w:t xml:space="preserve">tertiary qualification or continuing study is </w:t>
      </w:r>
      <w:r w:rsidR="0021794C">
        <w:rPr>
          <w:rFonts w:asciiTheme="minorHAnsi" w:eastAsia="Times New Roman" w:hAnsiTheme="minorHAnsi" w:cstheme="minorHAnsi"/>
          <w:sz w:val="22"/>
          <w:szCs w:val="22"/>
          <w:lang w:val="en-GB" w:eastAsia="en-GB"/>
        </w:rPr>
        <w:t>preferred</w:t>
      </w:r>
      <w:r w:rsidR="0021794C" w:rsidRPr="00FC7698">
        <w:rPr>
          <w:rFonts w:asciiTheme="minorHAnsi" w:eastAsia="Times New Roman" w:hAnsiTheme="minorHAnsi" w:cstheme="minorHAnsi"/>
          <w:sz w:val="22"/>
          <w:szCs w:val="22"/>
          <w:lang w:val="en-GB" w:eastAsia="en-GB"/>
        </w:rPr>
        <w:t xml:space="preserve"> </w:t>
      </w:r>
      <w:r w:rsidRPr="00FC7698">
        <w:rPr>
          <w:rFonts w:asciiTheme="minorHAnsi" w:eastAsia="Times New Roman" w:hAnsiTheme="minorHAnsi" w:cstheme="minorHAnsi"/>
          <w:sz w:val="22"/>
          <w:szCs w:val="22"/>
          <w:lang w:val="en-GB" w:eastAsia="en-GB"/>
        </w:rPr>
        <w:t xml:space="preserve">as this demonstrates </w:t>
      </w:r>
      <w:r w:rsidR="001A31DE">
        <w:rPr>
          <w:rFonts w:asciiTheme="minorHAnsi" w:eastAsia="Times New Roman" w:hAnsiTheme="minorHAnsi" w:cstheme="minorHAnsi"/>
          <w:sz w:val="22"/>
          <w:szCs w:val="22"/>
          <w:lang w:val="en-GB" w:eastAsia="en-GB"/>
        </w:rPr>
        <w:t xml:space="preserve">relevant knowledge, </w:t>
      </w:r>
      <w:r w:rsidRPr="00FC7698">
        <w:rPr>
          <w:rFonts w:asciiTheme="minorHAnsi" w:eastAsia="Times New Roman" w:hAnsiTheme="minorHAnsi" w:cstheme="minorHAnsi"/>
          <w:sz w:val="22"/>
          <w:szCs w:val="22"/>
          <w:lang w:val="en-GB" w:eastAsia="en-GB"/>
        </w:rPr>
        <w:t>disciplined thinking processes and the willingness and ability to learn</w:t>
      </w:r>
      <w:r w:rsidR="00E944DE">
        <w:rPr>
          <w:rFonts w:asciiTheme="minorHAnsi" w:eastAsia="Times New Roman" w:hAnsiTheme="minorHAnsi" w:cstheme="minorHAnsi"/>
          <w:sz w:val="22"/>
          <w:szCs w:val="22"/>
          <w:lang w:val="en-GB" w:eastAsia="en-GB"/>
        </w:rPr>
        <w:t>.</w:t>
      </w:r>
    </w:p>
    <w:p w14:paraId="636F7FC5" w14:textId="77777777" w:rsidR="00A45833" w:rsidRDefault="00A45833">
      <w:pPr>
        <w:spacing w:line="203" w:lineRule="exact"/>
        <w:rPr>
          <w:rFonts w:ascii="Times New Roman" w:eastAsia="Times New Roman" w:hAnsi="Times New Roman"/>
        </w:rPr>
      </w:pPr>
    </w:p>
    <w:p w14:paraId="4785936A" w14:textId="77777777" w:rsidR="00A45833" w:rsidRDefault="00A45833">
      <w:pPr>
        <w:spacing w:line="0" w:lineRule="atLeast"/>
        <w:rPr>
          <w:rFonts w:ascii="Verdana" w:eastAsia="Verdana" w:hAnsi="Verdana"/>
          <w:b/>
          <w:sz w:val="24"/>
        </w:rPr>
      </w:pPr>
      <w:r>
        <w:rPr>
          <w:rFonts w:ascii="Verdana" w:eastAsia="Verdana" w:hAnsi="Verdana"/>
          <w:b/>
          <w:sz w:val="24"/>
        </w:rPr>
        <w:t>Experience</w:t>
      </w:r>
      <w:r w:rsidR="008F505F">
        <w:rPr>
          <w:rFonts w:ascii="Verdana" w:eastAsia="Verdana" w:hAnsi="Verdana"/>
          <w:b/>
          <w:sz w:val="24"/>
        </w:rPr>
        <w:t xml:space="preserve">, </w:t>
      </w:r>
      <w:proofErr w:type="gramStart"/>
      <w:r w:rsidR="008F505F">
        <w:rPr>
          <w:rFonts w:ascii="Verdana" w:eastAsia="Verdana" w:hAnsi="Verdana"/>
          <w:b/>
          <w:sz w:val="24"/>
        </w:rPr>
        <w:t>skills</w:t>
      </w:r>
      <w:proofErr w:type="gramEnd"/>
      <w:r w:rsidR="008F505F">
        <w:rPr>
          <w:rFonts w:ascii="Verdana" w:eastAsia="Verdana" w:hAnsi="Verdana"/>
          <w:b/>
          <w:sz w:val="24"/>
        </w:rPr>
        <w:t xml:space="preserve"> and knowledge</w:t>
      </w:r>
    </w:p>
    <w:p w14:paraId="6A752418" w14:textId="77777777" w:rsidR="00A45833" w:rsidRDefault="00A45833">
      <w:pPr>
        <w:spacing w:line="102" w:lineRule="exact"/>
        <w:rPr>
          <w:rFonts w:ascii="Arial" w:eastAsia="Arial" w:hAnsi="Arial"/>
          <w:sz w:val="22"/>
        </w:rPr>
      </w:pPr>
    </w:p>
    <w:p w14:paraId="5E1464C9" w14:textId="77777777" w:rsidR="00FC7698" w:rsidRPr="00FC7698" w:rsidRDefault="00FC7698" w:rsidP="00FC7698">
      <w:pPr>
        <w:ind w:left="720"/>
        <w:rPr>
          <w:rFonts w:asciiTheme="minorHAnsi" w:eastAsia="Times New Roman" w:hAnsiTheme="minorHAnsi" w:cstheme="minorHAnsi"/>
          <w:sz w:val="22"/>
          <w:szCs w:val="22"/>
          <w:lang w:val="en-GB" w:eastAsia="en-GB"/>
        </w:rPr>
      </w:pPr>
    </w:p>
    <w:p w14:paraId="4F6B6702" w14:textId="77777777" w:rsidR="00FC7698" w:rsidRPr="00FC7698" w:rsidRDefault="00FC7698" w:rsidP="00FC7698">
      <w:pPr>
        <w:numPr>
          <w:ilvl w:val="0"/>
          <w:numId w:val="37"/>
        </w:numPr>
        <w:rPr>
          <w:rFonts w:asciiTheme="minorHAnsi" w:eastAsia="Times New Roman" w:hAnsiTheme="minorHAnsi" w:cstheme="minorHAnsi"/>
          <w:sz w:val="22"/>
          <w:szCs w:val="22"/>
          <w:lang w:val="en-GB" w:eastAsia="en-GB"/>
        </w:rPr>
      </w:pPr>
      <w:r w:rsidRPr="00FC7698">
        <w:rPr>
          <w:rFonts w:asciiTheme="minorHAnsi" w:eastAsia="Times New Roman" w:hAnsiTheme="minorHAnsi" w:cstheme="minorHAnsi"/>
          <w:sz w:val="22"/>
          <w:szCs w:val="22"/>
          <w:lang w:val="en-GB" w:eastAsia="en-GB"/>
        </w:rPr>
        <w:t>Knowledge of the local community and active in community groups</w:t>
      </w:r>
    </w:p>
    <w:p w14:paraId="665B9875" w14:textId="77777777" w:rsidR="00FC7698" w:rsidRPr="00FC7698" w:rsidRDefault="00FC7698" w:rsidP="00FC7698">
      <w:pPr>
        <w:rPr>
          <w:rFonts w:asciiTheme="minorHAnsi" w:eastAsia="Times New Roman" w:hAnsiTheme="minorHAnsi" w:cstheme="minorHAnsi"/>
          <w:sz w:val="22"/>
          <w:szCs w:val="22"/>
          <w:lang w:val="en-GB" w:eastAsia="en-GB"/>
        </w:rPr>
      </w:pPr>
    </w:p>
    <w:p w14:paraId="62F4AD73" w14:textId="77777777" w:rsidR="00FC7698" w:rsidRPr="00FC7698" w:rsidRDefault="00FC7698" w:rsidP="00FC7698">
      <w:pPr>
        <w:numPr>
          <w:ilvl w:val="0"/>
          <w:numId w:val="37"/>
        </w:numPr>
        <w:rPr>
          <w:rFonts w:asciiTheme="minorHAnsi" w:eastAsia="Times New Roman" w:hAnsiTheme="minorHAnsi" w:cstheme="minorHAnsi"/>
          <w:sz w:val="22"/>
          <w:szCs w:val="22"/>
          <w:lang w:val="en-GB" w:eastAsia="en-GB"/>
        </w:rPr>
      </w:pPr>
      <w:r w:rsidRPr="00FC7698">
        <w:rPr>
          <w:rFonts w:asciiTheme="minorHAnsi" w:eastAsia="Times New Roman" w:hAnsiTheme="minorHAnsi" w:cstheme="minorHAnsi"/>
          <w:sz w:val="22"/>
          <w:szCs w:val="22"/>
          <w:lang w:val="en-GB" w:eastAsia="en-GB"/>
        </w:rPr>
        <w:t>Experience in proactively managing a wide network and being able to leverage this network in your work</w:t>
      </w:r>
    </w:p>
    <w:p w14:paraId="5FAEF2A9" w14:textId="77777777" w:rsidR="00FC7698" w:rsidRPr="00FC7698" w:rsidRDefault="00FC7698" w:rsidP="00FC7698">
      <w:pPr>
        <w:rPr>
          <w:rFonts w:asciiTheme="minorHAnsi" w:eastAsia="Times New Roman" w:hAnsiTheme="minorHAnsi" w:cstheme="minorHAnsi"/>
          <w:sz w:val="22"/>
          <w:szCs w:val="22"/>
          <w:lang w:val="en-GB" w:eastAsia="en-GB"/>
        </w:rPr>
      </w:pPr>
    </w:p>
    <w:p w14:paraId="55A02E16" w14:textId="77777777" w:rsidR="00FC7698" w:rsidRPr="00FC7698" w:rsidRDefault="00FC7698" w:rsidP="00FC7698">
      <w:pPr>
        <w:numPr>
          <w:ilvl w:val="0"/>
          <w:numId w:val="37"/>
        </w:numPr>
        <w:rPr>
          <w:rFonts w:asciiTheme="minorHAnsi" w:eastAsia="Times New Roman" w:hAnsiTheme="minorHAnsi" w:cstheme="minorHAnsi"/>
          <w:sz w:val="22"/>
          <w:szCs w:val="22"/>
          <w:lang w:val="en-GB" w:eastAsia="en-GB"/>
        </w:rPr>
      </w:pPr>
      <w:r w:rsidRPr="00FC7698">
        <w:rPr>
          <w:rFonts w:asciiTheme="minorHAnsi" w:eastAsia="Times New Roman" w:hAnsiTheme="minorHAnsi" w:cstheme="minorHAnsi"/>
          <w:sz w:val="22"/>
          <w:szCs w:val="22"/>
          <w:lang w:val="en-GB" w:eastAsia="en-GB"/>
        </w:rPr>
        <w:t xml:space="preserve">Experience working with a diverse range of people, at all levels of an organisation, from different cultures, different backgrounds, </w:t>
      </w:r>
      <w:proofErr w:type="gramStart"/>
      <w:r w:rsidRPr="00FC7698">
        <w:rPr>
          <w:rFonts w:asciiTheme="minorHAnsi" w:eastAsia="Times New Roman" w:hAnsiTheme="minorHAnsi" w:cstheme="minorHAnsi"/>
          <w:sz w:val="22"/>
          <w:szCs w:val="22"/>
          <w:lang w:val="en-GB" w:eastAsia="en-GB"/>
        </w:rPr>
        <w:t>situations</w:t>
      </w:r>
      <w:proofErr w:type="gramEnd"/>
      <w:r w:rsidRPr="00FC7698">
        <w:rPr>
          <w:rFonts w:asciiTheme="minorHAnsi" w:eastAsia="Times New Roman" w:hAnsiTheme="minorHAnsi" w:cstheme="minorHAnsi"/>
          <w:sz w:val="22"/>
          <w:szCs w:val="22"/>
          <w:lang w:val="en-GB" w:eastAsia="en-GB"/>
        </w:rPr>
        <w:t xml:space="preserve"> and ages</w:t>
      </w:r>
    </w:p>
    <w:p w14:paraId="7D14E305" w14:textId="77777777" w:rsidR="00FC7698" w:rsidRPr="00FC7698" w:rsidRDefault="00FC7698" w:rsidP="00FC7698">
      <w:pPr>
        <w:rPr>
          <w:rFonts w:asciiTheme="minorHAnsi" w:eastAsia="Times New Roman" w:hAnsiTheme="minorHAnsi" w:cstheme="minorHAnsi"/>
          <w:sz w:val="22"/>
          <w:szCs w:val="22"/>
          <w:lang w:val="en-GB" w:eastAsia="en-GB"/>
        </w:rPr>
      </w:pPr>
    </w:p>
    <w:p w14:paraId="25563FA3" w14:textId="77777777" w:rsidR="00FC7698" w:rsidRPr="00FC7698" w:rsidRDefault="00FC7698" w:rsidP="00FC7698">
      <w:pPr>
        <w:numPr>
          <w:ilvl w:val="0"/>
          <w:numId w:val="37"/>
        </w:numPr>
        <w:rPr>
          <w:rFonts w:asciiTheme="minorHAnsi" w:eastAsia="Times New Roman" w:hAnsiTheme="minorHAnsi" w:cstheme="minorHAnsi"/>
          <w:sz w:val="22"/>
          <w:szCs w:val="22"/>
          <w:lang w:val="en-GB" w:eastAsia="en-GB"/>
        </w:rPr>
      </w:pPr>
      <w:r w:rsidRPr="00FC7698">
        <w:rPr>
          <w:rFonts w:asciiTheme="minorHAnsi" w:eastAsia="Times New Roman" w:hAnsiTheme="minorHAnsi" w:cstheme="minorHAnsi"/>
          <w:sz w:val="22"/>
          <w:szCs w:val="22"/>
          <w:lang w:val="en-GB" w:eastAsia="en-GB"/>
        </w:rPr>
        <w:t>Experience working with a case management database and making comprehensive case notes that can be accessed and used by the whole team</w:t>
      </w:r>
    </w:p>
    <w:p w14:paraId="78D41DC3" w14:textId="77777777" w:rsidR="00FC7698" w:rsidRPr="00FC7698" w:rsidRDefault="00FC7698" w:rsidP="00FC7698">
      <w:pPr>
        <w:rPr>
          <w:rFonts w:asciiTheme="minorHAnsi" w:eastAsia="Times New Roman" w:hAnsiTheme="minorHAnsi" w:cstheme="minorHAnsi"/>
          <w:sz w:val="22"/>
          <w:szCs w:val="22"/>
          <w:lang w:val="en-GB" w:eastAsia="en-GB"/>
        </w:rPr>
      </w:pPr>
    </w:p>
    <w:p w14:paraId="7C86C1F7" w14:textId="77777777" w:rsidR="00FC7698" w:rsidRPr="00FC7698" w:rsidRDefault="00FC7698" w:rsidP="00FC7698">
      <w:pPr>
        <w:numPr>
          <w:ilvl w:val="0"/>
          <w:numId w:val="37"/>
        </w:numPr>
        <w:rPr>
          <w:rFonts w:asciiTheme="minorHAnsi" w:eastAsia="Times New Roman" w:hAnsiTheme="minorHAnsi" w:cstheme="minorHAnsi"/>
          <w:sz w:val="22"/>
          <w:szCs w:val="22"/>
          <w:lang w:val="en-GB" w:eastAsia="en-GB"/>
        </w:rPr>
      </w:pPr>
      <w:r w:rsidRPr="00FC7698">
        <w:rPr>
          <w:rFonts w:asciiTheme="minorHAnsi" w:eastAsia="Times New Roman" w:hAnsiTheme="minorHAnsi" w:cstheme="minorHAnsi"/>
          <w:sz w:val="22"/>
          <w:szCs w:val="22"/>
          <w:lang w:val="en-GB" w:eastAsia="en-GB"/>
        </w:rPr>
        <w:t>Knowledge and understanding of the health and disability sector with a passion to make a difference (or demonstrates the passion to make a difference and can demonstrate a real desire to learn about the sector)</w:t>
      </w:r>
    </w:p>
    <w:p w14:paraId="58CC11F2" w14:textId="77777777" w:rsidR="00FC7698" w:rsidRPr="00FC7698" w:rsidRDefault="00FC7698" w:rsidP="00FC7698">
      <w:pPr>
        <w:rPr>
          <w:rFonts w:asciiTheme="minorHAnsi" w:eastAsia="Times New Roman" w:hAnsiTheme="minorHAnsi" w:cstheme="minorHAnsi"/>
          <w:sz w:val="22"/>
          <w:szCs w:val="22"/>
          <w:lang w:val="en-GB" w:eastAsia="en-GB"/>
        </w:rPr>
      </w:pPr>
    </w:p>
    <w:p w14:paraId="27D95C70" w14:textId="618D8F92" w:rsidR="00FC7698" w:rsidRPr="00FC7698" w:rsidRDefault="00FC7698" w:rsidP="00FC7698">
      <w:pPr>
        <w:numPr>
          <w:ilvl w:val="0"/>
          <w:numId w:val="37"/>
        </w:numPr>
        <w:rPr>
          <w:rFonts w:asciiTheme="minorHAnsi" w:eastAsia="Times New Roman" w:hAnsiTheme="minorHAnsi" w:cstheme="minorHAnsi"/>
          <w:sz w:val="22"/>
          <w:szCs w:val="22"/>
          <w:lang w:val="en-GB" w:eastAsia="en-GB"/>
        </w:rPr>
      </w:pPr>
      <w:r w:rsidRPr="00FC7698">
        <w:rPr>
          <w:rFonts w:asciiTheme="minorHAnsi" w:eastAsia="Times New Roman" w:hAnsiTheme="minorHAnsi" w:cstheme="minorHAnsi"/>
          <w:sz w:val="22"/>
          <w:szCs w:val="22"/>
          <w:lang w:val="en-GB" w:eastAsia="en-GB"/>
        </w:rPr>
        <w:t xml:space="preserve">Experience employing or working with people with disabilities </w:t>
      </w:r>
      <w:r w:rsidR="007C64F0">
        <w:rPr>
          <w:rFonts w:asciiTheme="minorHAnsi" w:eastAsia="Times New Roman" w:hAnsiTheme="minorHAnsi" w:cstheme="minorHAnsi"/>
          <w:sz w:val="22"/>
          <w:szCs w:val="22"/>
          <w:lang w:val="en-GB" w:eastAsia="en-GB"/>
        </w:rPr>
        <w:t>or ongoing health conditions</w:t>
      </w:r>
    </w:p>
    <w:p w14:paraId="58BC0143" w14:textId="77777777" w:rsidR="00FC7698" w:rsidRPr="00FC7698" w:rsidRDefault="00FC7698" w:rsidP="00FC7698">
      <w:pPr>
        <w:rPr>
          <w:rFonts w:asciiTheme="minorHAnsi" w:eastAsia="Times New Roman" w:hAnsiTheme="minorHAnsi" w:cstheme="minorHAnsi"/>
          <w:sz w:val="22"/>
          <w:szCs w:val="22"/>
          <w:lang w:val="en-GB" w:eastAsia="en-GB"/>
        </w:rPr>
      </w:pPr>
    </w:p>
    <w:p w14:paraId="3F89599B" w14:textId="77777777" w:rsidR="00FC7698" w:rsidRPr="00FC7698" w:rsidRDefault="00FC7698" w:rsidP="00FC7698">
      <w:pPr>
        <w:numPr>
          <w:ilvl w:val="0"/>
          <w:numId w:val="37"/>
        </w:numPr>
        <w:rPr>
          <w:rFonts w:asciiTheme="minorHAnsi" w:eastAsia="Times New Roman" w:hAnsiTheme="minorHAnsi" w:cstheme="minorHAnsi"/>
          <w:sz w:val="22"/>
          <w:szCs w:val="22"/>
          <w:lang w:val="en-GB" w:eastAsia="en-GB"/>
        </w:rPr>
      </w:pPr>
      <w:r w:rsidRPr="00FC7698">
        <w:rPr>
          <w:rFonts w:asciiTheme="minorHAnsi" w:eastAsia="Times New Roman" w:hAnsiTheme="minorHAnsi" w:cstheme="minorHAnsi"/>
          <w:sz w:val="22"/>
          <w:szCs w:val="22"/>
          <w:lang w:val="en-GB" w:eastAsia="en-GB"/>
        </w:rPr>
        <w:t>A track record of delivering on targets</w:t>
      </w:r>
    </w:p>
    <w:p w14:paraId="399139ED" w14:textId="1EEFF547" w:rsidR="00A45833" w:rsidRDefault="00A45833">
      <w:pPr>
        <w:spacing w:line="20" w:lineRule="exact"/>
        <w:rPr>
          <w:rFonts w:ascii="Times New Roman" w:eastAsia="Times New Roman" w:hAnsi="Times New Roman"/>
        </w:rPr>
      </w:pPr>
    </w:p>
    <w:p w14:paraId="13680DD8" w14:textId="77777777" w:rsidR="00A45833" w:rsidRDefault="00A45833">
      <w:pPr>
        <w:spacing w:line="50" w:lineRule="exact"/>
        <w:rPr>
          <w:rFonts w:ascii="Arial" w:eastAsia="Arial" w:hAnsi="Arial"/>
          <w:sz w:val="22"/>
        </w:rPr>
      </w:pPr>
    </w:p>
    <w:p w14:paraId="7DEAC9AE" w14:textId="45919C53" w:rsidR="00A45833" w:rsidRDefault="00A45833">
      <w:pPr>
        <w:spacing w:line="200" w:lineRule="exact"/>
        <w:rPr>
          <w:rFonts w:ascii="Times New Roman" w:eastAsia="Times New Roman" w:hAnsi="Times New Roman"/>
        </w:rPr>
      </w:pPr>
      <w:bookmarkStart w:id="5" w:name="page8"/>
      <w:bookmarkEnd w:id="5"/>
    </w:p>
    <w:p w14:paraId="7E26E488" w14:textId="351A2114" w:rsidR="00C8679D" w:rsidRDefault="00C8679D">
      <w:pPr>
        <w:spacing w:line="200" w:lineRule="exact"/>
        <w:rPr>
          <w:rFonts w:ascii="Times New Roman" w:eastAsia="Times New Roman" w:hAnsi="Times New Roman"/>
        </w:rPr>
      </w:pPr>
    </w:p>
    <w:p w14:paraId="05301140" w14:textId="77777777" w:rsidR="00201654" w:rsidRDefault="00201654" w:rsidP="00201654">
      <w:pPr>
        <w:rPr>
          <w:rFonts w:ascii="Verdana" w:eastAsia="Times New Roman" w:hAnsi="Verdana" w:cs="Times New Roman"/>
          <w:b/>
          <w:sz w:val="24"/>
          <w:szCs w:val="24"/>
          <w:lang w:eastAsia="en-GB"/>
        </w:rPr>
      </w:pPr>
    </w:p>
    <w:p w14:paraId="4D36CF71" w14:textId="64783419" w:rsidR="00201654" w:rsidRPr="00201654" w:rsidRDefault="00201654" w:rsidP="00201654">
      <w:pPr>
        <w:rPr>
          <w:rFonts w:ascii="Verdana" w:eastAsia="Times New Roman" w:hAnsi="Verdana" w:cs="Times New Roman"/>
          <w:b/>
          <w:caps/>
          <w:sz w:val="24"/>
          <w:szCs w:val="24"/>
          <w:lang w:eastAsia="en-GB"/>
        </w:rPr>
      </w:pPr>
      <w:r>
        <w:rPr>
          <w:rFonts w:ascii="Verdana" w:eastAsia="Times New Roman" w:hAnsi="Verdana" w:cs="Times New Roman"/>
          <w:b/>
          <w:sz w:val="24"/>
          <w:szCs w:val="24"/>
          <w:lang w:eastAsia="en-GB"/>
        </w:rPr>
        <w:t>Behaviours</w:t>
      </w:r>
    </w:p>
    <w:p w14:paraId="4AC0F898" w14:textId="77777777" w:rsidR="00201654" w:rsidRPr="00201654" w:rsidRDefault="00201654" w:rsidP="00201654">
      <w:pPr>
        <w:rPr>
          <w:rFonts w:ascii="Verdana" w:eastAsia="Times New Roman" w:hAnsi="Verdana" w:cs="Times New Roman"/>
          <w:b/>
          <w:sz w:val="22"/>
          <w:szCs w:val="22"/>
          <w:lang w:val="en-GB" w:eastAsia="en-GB"/>
        </w:rPr>
      </w:pPr>
    </w:p>
    <w:p w14:paraId="680DB130" w14:textId="77777777" w:rsidR="00201654" w:rsidRPr="00201654" w:rsidRDefault="00201654" w:rsidP="00201654">
      <w:pPr>
        <w:numPr>
          <w:ilvl w:val="0"/>
          <w:numId w:val="37"/>
        </w:numPr>
        <w:rPr>
          <w:rFonts w:asciiTheme="minorHAnsi" w:eastAsia="Times New Roman" w:hAnsiTheme="minorHAnsi" w:cstheme="minorHAnsi"/>
          <w:sz w:val="22"/>
          <w:szCs w:val="22"/>
          <w:lang w:val="en-GB" w:eastAsia="en-GB"/>
        </w:rPr>
      </w:pPr>
      <w:r w:rsidRPr="00201654">
        <w:rPr>
          <w:rFonts w:asciiTheme="minorHAnsi" w:eastAsia="Times New Roman" w:hAnsiTheme="minorHAnsi" w:cstheme="minorHAnsi"/>
          <w:b/>
          <w:sz w:val="22"/>
          <w:szCs w:val="22"/>
          <w:lang w:val="en-GB" w:eastAsia="en-GB"/>
        </w:rPr>
        <w:t>Passion</w:t>
      </w:r>
      <w:r w:rsidRPr="00201654">
        <w:rPr>
          <w:rFonts w:asciiTheme="minorHAnsi" w:eastAsia="Times New Roman" w:hAnsiTheme="minorHAnsi" w:cstheme="minorHAnsi"/>
          <w:sz w:val="22"/>
          <w:szCs w:val="22"/>
          <w:lang w:val="en-GB" w:eastAsia="en-GB"/>
        </w:rPr>
        <w:t xml:space="preserve"> - Is genuinely positive and displays a real passion for the organisations purpose, people, and learning.  Demonstrates they believe that this is not ‘just a job’ and that they want to make a difference through their work.  </w:t>
      </w:r>
    </w:p>
    <w:p w14:paraId="705373B3" w14:textId="77777777" w:rsidR="00201654" w:rsidRPr="00201654" w:rsidRDefault="00201654" w:rsidP="00201654">
      <w:pPr>
        <w:ind w:left="720"/>
        <w:rPr>
          <w:rFonts w:asciiTheme="minorHAnsi" w:eastAsia="Times New Roman" w:hAnsiTheme="minorHAnsi" w:cstheme="minorHAnsi"/>
          <w:sz w:val="22"/>
          <w:szCs w:val="22"/>
          <w:lang w:val="en-GB" w:eastAsia="en-GB"/>
        </w:rPr>
      </w:pPr>
    </w:p>
    <w:p w14:paraId="4C8A7E22" w14:textId="77777777" w:rsidR="00201654" w:rsidRPr="00201654" w:rsidRDefault="00201654" w:rsidP="00201654">
      <w:pPr>
        <w:numPr>
          <w:ilvl w:val="0"/>
          <w:numId w:val="37"/>
        </w:numPr>
        <w:rPr>
          <w:rFonts w:asciiTheme="minorHAnsi" w:eastAsia="Times New Roman" w:hAnsiTheme="minorHAnsi" w:cstheme="minorHAnsi"/>
          <w:sz w:val="22"/>
          <w:szCs w:val="22"/>
          <w:lang w:val="en-GB" w:eastAsia="en-GB"/>
        </w:rPr>
      </w:pPr>
      <w:r w:rsidRPr="00201654">
        <w:rPr>
          <w:rFonts w:asciiTheme="minorHAnsi" w:eastAsia="Times New Roman" w:hAnsiTheme="minorHAnsi" w:cstheme="minorHAnsi"/>
          <w:b/>
          <w:sz w:val="22"/>
          <w:szCs w:val="22"/>
          <w:lang w:val="en-GB" w:eastAsia="en-GB"/>
        </w:rPr>
        <w:t>Community</w:t>
      </w:r>
      <w:r w:rsidRPr="00201654">
        <w:rPr>
          <w:rFonts w:asciiTheme="minorHAnsi" w:eastAsia="Times New Roman" w:hAnsiTheme="minorHAnsi" w:cstheme="minorHAnsi"/>
          <w:sz w:val="22"/>
          <w:szCs w:val="22"/>
          <w:lang w:val="en-GB" w:eastAsia="en-GB"/>
        </w:rPr>
        <w:t xml:space="preserve"> - </w:t>
      </w:r>
      <w:proofErr w:type="gramStart"/>
      <w:r w:rsidRPr="00201654">
        <w:rPr>
          <w:rFonts w:asciiTheme="minorHAnsi" w:eastAsia="Times New Roman" w:hAnsiTheme="minorHAnsi" w:cstheme="minorHAnsi"/>
          <w:sz w:val="22"/>
          <w:szCs w:val="22"/>
          <w:lang w:val="en-GB" w:eastAsia="en-GB"/>
        </w:rPr>
        <w:t>Is connected with</w:t>
      </w:r>
      <w:proofErr w:type="gramEnd"/>
      <w:r w:rsidRPr="00201654">
        <w:rPr>
          <w:rFonts w:asciiTheme="minorHAnsi" w:eastAsia="Times New Roman" w:hAnsiTheme="minorHAnsi" w:cstheme="minorHAnsi"/>
          <w:sz w:val="22"/>
          <w:szCs w:val="22"/>
          <w:lang w:val="en-GB" w:eastAsia="en-GB"/>
        </w:rPr>
        <w:t xml:space="preserve"> the local community, with well-developed genuine relationships. Demonstrates the ability to use these relationships in their work. </w:t>
      </w:r>
    </w:p>
    <w:p w14:paraId="7815AB99" w14:textId="77777777" w:rsidR="00201654" w:rsidRPr="00201654" w:rsidRDefault="00201654" w:rsidP="00201654">
      <w:pPr>
        <w:rPr>
          <w:rFonts w:asciiTheme="minorHAnsi" w:eastAsia="Times New Roman" w:hAnsiTheme="minorHAnsi" w:cstheme="minorHAnsi"/>
          <w:sz w:val="22"/>
          <w:szCs w:val="22"/>
          <w:lang w:val="en-GB" w:eastAsia="en-GB"/>
        </w:rPr>
      </w:pPr>
    </w:p>
    <w:p w14:paraId="72651732" w14:textId="77777777" w:rsidR="00201654" w:rsidRPr="00201654" w:rsidRDefault="00201654" w:rsidP="00201654">
      <w:pPr>
        <w:numPr>
          <w:ilvl w:val="0"/>
          <w:numId w:val="37"/>
        </w:numPr>
        <w:spacing w:after="160" w:line="259" w:lineRule="auto"/>
        <w:contextualSpacing/>
        <w:rPr>
          <w:rFonts w:asciiTheme="minorHAnsi" w:hAnsiTheme="minorHAnsi" w:cstheme="minorHAnsi"/>
          <w:sz w:val="22"/>
          <w:szCs w:val="22"/>
          <w:lang w:eastAsia="en-US"/>
        </w:rPr>
      </w:pPr>
      <w:r w:rsidRPr="00201654">
        <w:rPr>
          <w:rFonts w:asciiTheme="minorHAnsi" w:hAnsiTheme="minorHAnsi" w:cstheme="minorHAnsi"/>
          <w:b/>
          <w:sz w:val="22"/>
          <w:szCs w:val="22"/>
          <w:lang w:eastAsia="en-US"/>
        </w:rPr>
        <w:t>People</w:t>
      </w:r>
      <w:r w:rsidRPr="00201654">
        <w:rPr>
          <w:rFonts w:asciiTheme="minorHAnsi" w:hAnsiTheme="minorHAnsi" w:cstheme="minorHAnsi"/>
          <w:sz w:val="22"/>
          <w:szCs w:val="22"/>
          <w:lang w:eastAsia="en-US"/>
        </w:rPr>
        <w:t xml:space="preserve"> - Demonstrates the ability to connect with a wide range of people and use this connection to get the very best outcomes for jobseekers.  </w:t>
      </w:r>
      <w:proofErr w:type="gramStart"/>
      <w:r w:rsidRPr="00201654">
        <w:rPr>
          <w:rFonts w:asciiTheme="minorHAnsi" w:hAnsiTheme="minorHAnsi" w:cstheme="minorHAnsi"/>
          <w:sz w:val="22"/>
          <w:szCs w:val="22"/>
          <w:lang w:eastAsia="en-US"/>
        </w:rPr>
        <w:t>Is able to</w:t>
      </w:r>
      <w:proofErr w:type="gramEnd"/>
      <w:r w:rsidRPr="00201654">
        <w:rPr>
          <w:rFonts w:asciiTheme="minorHAnsi" w:hAnsiTheme="minorHAnsi" w:cstheme="minorHAnsi"/>
          <w:sz w:val="22"/>
          <w:szCs w:val="22"/>
          <w:lang w:eastAsia="en-US"/>
        </w:rPr>
        <w:t xml:space="preserve"> work effectively as part of a team and collaborate and share information. </w:t>
      </w:r>
    </w:p>
    <w:p w14:paraId="2B37DADE" w14:textId="77777777" w:rsidR="00201654" w:rsidRPr="00201654" w:rsidRDefault="00201654" w:rsidP="00201654">
      <w:pPr>
        <w:spacing w:after="160" w:line="259" w:lineRule="auto"/>
        <w:contextualSpacing/>
        <w:rPr>
          <w:rFonts w:asciiTheme="minorHAnsi" w:hAnsiTheme="minorHAnsi" w:cstheme="minorHAnsi"/>
          <w:sz w:val="22"/>
          <w:szCs w:val="22"/>
          <w:lang w:eastAsia="en-US"/>
        </w:rPr>
      </w:pPr>
    </w:p>
    <w:p w14:paraId="18D43A50" w14:textId="77777777" w:rsidR="00201654" w:rsidRPr="00201654" w:rsidRDefault="00201654" w:rsidP="00201654">
      <w:pPr>
        <w:numPr>
          <w:ilvl w:val="0"/>
          <w:numId w:val="37"/>
        </w:numPr>
        <w:spacing w:after="160" w:line="259" w:lineRule="auto"/>
        <w:contextualSpacing/>
        <w:rPr>
          <w:rFonts w:asciiTheme="minorHAnsi" w:hAnsiTheme="minorHAnsi" w:cstheme="minorHAnsi"/>
          <w:sz w:val="22"/>
          <w:szCs w:val="22"/>
          <w:lang w:eastAsia="en-US"/>
        </w:rPr>
      </w:pPr>
      <w:r w:rsidRPr="00201654">
        <w:rPr>
          <w:rFonts w:asciiTheme="minorHAnsi" w:hAnsiTheme="minorHAnsi" w:cstheme="minorHAnsi"/>
          <w:b/>
          <w:sz w:val="22"/>
          <w:szCs w:val="22"/>
          <w:lang w:eastAsia="en-US"/>
        </w:rPr>
        <w:t xml:space="preserve">Resilience </w:t>
      </w:r>
      <w:r w:rsidRPr="00201654">
        <w:rPr>
          <w:rFonts w:asciiTheme="minorHAnsi" w:hAnsiTheme="minorHAnsi" w:cstheme="minorHAnsi"/>
          <w:sz w:val="22"/>
          <w:szCs w:val="22"/>
          <w:lang w:eastAsia="en-US"/>
        </w:rPr>
        <w:t xml:space="preserve">- Demonstrates a high level of resilience and the ability to deal with setbacks. Takes regular actions to build and maintain resilience. </w:t>
      </w:r>
    </w:p>
    <w:p w14:paraId="20CDC35D" w14:textId="77777777" w:rsidR="00201654" w:rsidRPr="00201654" w:rsidRDefault="00201654" w:rsidP="00201654">
      <w:pPr>
        <w:spacing w:after="160" w:line="259" w:lineRule="auto"/>
        <w:contextualSpacing/>
        <w:rPr>
          <w:rFonts w:asciiTheme="minorHAnsi" w:hAnsiTheme="minorHAnsi" w:cstheme="minorHAnsi"/>
          <w:sz w:val="22"/>
          <w:szCs w:val="22"/>
          <w:lang w:eastAsia="en-US"/>
        </w:rPr>
      </w:pPr>
    </w:p>
    <w:p w14:paraId="10CC9863" w14:textId="77777777" w:rsidR="00201654" w:rsidRPr="00201654" w:rsidRDefault="00201654" w:rsidP="00201654">
      <w:pPr>
        <w:numPr>
          <w:ilvl w:val="0"/>
          <w:numId w:val="37"/>
        </w:numPr>
        <w:spacing w:after="160" w:line="259" w:lineRule="auto"/>
        <w:contextualSpacing/>
        <w:rPr>
          <w:rFonts w:asciiTheme="minorHAnsi" w:hAnsiTheme="minorHAnsi" w:cstheme="minorHAnsi"/>
          <w:sz w:val="22"/>
          <w:szCs w:val="22"/>
          <w:lang w:eastAsia="en-US"/>
        </w:rPr>
      </w:pPr>
      <w:r w:rsidRPr="00201654">
        <w:rPr>
          <w:rFonts w:asciiTheme="minorHAnsi" w:hAnsiTheme="minorHAnsi" w:cstheme="minorHAnsi"/>
          <w:b/>
          <w:sz w:val="22"/>
          <w:szCs w:val="22"/>
          <w:lang w:eastAsia="en-US"/>
        </w:rPr>
        <w:t>Self-Management</w:t>
      </w:r>
      <w:r w:rsidRPr="00201654">
        <w:rPr>
          <w:rFonts w:asciiTheme="minorHAnsi" w:hAnsiTheme="minorHAnsi" w:cstheme="minorHAnsi"/>
          <w:sz w:val="22"/>
          <w:szCs w:val="22"/>
          <w:lang w:eastAsia="en-US"/>
        </w:rPr>
        <w:t xml:space="preserve"> - Is self-aware, understands their own strengths and areas for development, and able to manage their own work effectively. </w:t>
      </w:r>
    </w:p>
    <w:p w14:paraId="13FEBA07" w14:textId="77777777" w:rsidR="00201654" w:rsidRPr="00201654" w:rsidRDefault="00201654" w:rsidP="00201654">
      <w:pPr>
        <w:spacing w:after="160" w:line="259" w:lineRule="auto"/>
        <w:contextualSpacing/>
        <w:rPr>
          <w:rFonts w:asciiTheme="minorHAnsi" w:hAnsiTheme="minorHAnsi" w:cstheme="minorHAnsi"/>
          <w:b/>
          <w:sz w:val="22"/>
          <w:szCs w:val="22"/>
          <w:lang w:eastAsia="en-US"/>
        </w:rPr>
      </w:pPr>
    </w:p>
    <w:p w14:paraId="2E334A87" w14:textId="77777777" w:rsidR="00201654" w:rsidRPr="00201654" w:rsidRDefault="00201654" w:rsidP="00201654">
      <w:pPr>
        <w:numPr>
          <w:ilvl w:val="0"/>
          <w:numId w:val="37"/>
        </w:numPr>
        <w:spacing w:after="160" w:line="259" w:lineRule="auto"/>
        <w:contextualSpacing/>
        <w:rPr>
          <w:rFonts w:asciiTheme="minorHAnsi" w:hAnsiTheme="minorHAnsi" w:cstheme="minorHAnsi"/>
          <w:sz w:val="22"/>
          <w:szCs w:val="22"/>
          <w:lang w:eastAsia="en-US"/>
        </w:rPr>
      </w:pPr>
      <w:r w:rsidRPr="00201654">
        <w:rPr>
          <w:rFonts w:asciiTheme="minorHAnsi" w:hAnsiTheme="minorHAnsi" w:cstheme="minorHAnsi"/>
          <w:b/>
          <w:sz w:val="22"/>
          <w:szCs w:val="22"/>
          <w:lang w:eastAsia="en-US"/>
        </w:rPr>
        <w:t>Communication</w:t>
      </w:r>
      <w:r w:rsidRPr="00201654">
        <w:rPr>
          <w:rFonts w:asciiTheme="minorHAnsi" w:hAnsiTheme="minorHAnsi" w:cstheme="minorHAnsi"/>
          <w:sz w:val="22"/>
          <w:szCs w:val="22"/>
          <w:lang w:eastAsia="en-US"/>
        </w:rPr>
        <w:t xml:space="preserve"> - Demonstrates the ability to express themselves clearly and listen actively and communicate effectively with a wide range of people to better understand their needs.</w:t>
      </w:r>
    </w:p>
    <w:p w14:paraId="00BEE86D" w14:textId="77777777" w:rsidR="00201654" w:rsidRPr="00201654" w:rsidRDefault="00201654" w:rsidP="00201654">
      <w:pPr>
        <w:spacing w:after="160" w:line="259" w:lineRule="auto"/>
        <w:contextualSpacing/>
        <w:rPr>
          <w:rFonts w:asciiTheme="minorHAnsi" w:hAnsiTheme="minorHAnsi" w:cstheme="minorHAnsi"/>
          <w:sz w:val="22"/>
          <w:szCs w:val="22"/>
          <w:lang w:eastAsia="en-US"/>
        </w:rPr>
      </w:pPr>
    </w:p>
    <w:p w14:paraId="36E746BC" w14:textId="77777777" w:rsidR="00201654" w:rsidRPr="00201654" w:rsidRDefault="00201654" w:rsidP="00201654">
      <w:pPr>
        <w:numPr>
          <w:ilvl w:val="0"/>
          <w:numId w:val="37"/>
        </w:numPr>
        <w:spacing w:after="160" w:line="259" w:lineRule="auto"/>
        <w:contextualSpacing/>
        <w:rPr>
          <w:rFonts w:asciiTheme="minorHAnsi" w:hAnsiTheme="minorHAnsi" w:cstheme="minorHAnsi"/>
          <w:sz w:val="22"/>
          <w:szCs w:val="22"/>
          <w:lang w:eastAsia="en-US"/>
        </w:rPr>
      </w:pPr>
      <w:r w:rsidRPr="00201654">
        <w:rPr>
          <w:rFonts w:asciiTheme="minorHAnsi" w:hAnsiTheme="minorHAnsi" w:cstheme="minorHAnsi"/>
          <w:b/>
          <w:sz w:val="22"/>
          <w:szCs w:val="22"/>
          <w:lang w:eastAsia="en-US"/>
        </w:rPr>
        <w:t>Pace</w:t>
      </w:r>
      <w:r w:rsidRPr="00201654">
        <w:rPr>
          <w:rFonts w:asciiTheme="minorHAnsi" w:hAnsiTheme="minorHAnsi" w:cstheme="minorHAnsi"/>
          <w:sz w:val="22"/>
          <w:szCs w:val="22"/>
          <w:lang w:eastAsia="en-US"/>
        </w:rPr>
        <w:t xml:space="preserve"> - Demonstrates a sense of urgency in their work and the ability to work quickly and on the right things without affecting the quality of their work.</w:t>
      </w:r>
    </w:p>
    <w:p w14:paraId="6191696C" w14:textId="77777777" w:rsidR="00201654" w:rsidRPr="00201654" w:rsidRDefault="00201654" w:rsidP="00201654">
      <w:pPr>
        <w:spacing w:after="160" w:line="259" w:lineRule="auto"/>
        <w:contextualSpacing/>
        <w:rPr>
          <w:rFonts w:asciiTheme="minorHAnsi" w:hAnsiTheme="minorHAnsi" w:cstheme="minorHAnsi"/>
          <w:sz w:val="22"/>
          <w:szCs w:val="22"/>
          <w:lang w:eastAsia="en-US"/>
        </w:rPr>
      </w:pPr>
    </w:p>
    <w:p w14:paraId="22863259" w14:textId="77777777" w:rsidR="00201654" w:rsidRPr="00201654" w:rsidRDefault="00201654" w:rsidP="00201654">
      <w:pPr>
        <w:numPr>
          <w:ilvl w:val="0"/>
          <w:numId w:val="37"/>
        </w:numPr>
        <w:spacing w:after="160" w:line="259" w:lineRule="auto"/>
        <w:contextualSpacing/>
        <w:rPr>
          <w:rFonts w:asciiTheme="minorHAnsi" w:hAnsiTheme="minorHAnsi" w:cstheme="minorHAnsi"/>
          <w:sz w:val="22"/>
          <w:szCs w:val="22"/>
          <w:lang w:eastAsia="en-US"/>
        </w:rPr>
      </w:pPr>
      <w:r w:rsidRPr="00201654">
        <w:rPr>
          <w:rFonts w:asciiTheme="minorHAnsi" w:hAnsiTheme="minorHAnsi" w:cstheme="minorHAnsi"/>
          <w:b/>
          <w:sz w:val="22"/>
          <w:szCs w:val="22"/>
          <w:lang w:eastAsia="en-US"/>
        </w:rPr>
        <w:t>Problem Solving</w:t>
      </w:r>
      <w:r w:rsidRPr="00201654">
        <w:rPr>
          <w:rFonts w:asciiTheme="minorHAnsi" w:hAnsiTheme="minorHAnsi" w:cstheme="minorHAnsi"/>
          <w:sz w:val="22"/>
          <w:szCs w:val="22"/>
          <w:lang w:eastAsia="en-US"/>
        </w:rPr>
        <w:t xml:space="preserve"> - </w:t>
      </w:r>
      <w:proofErr w:type="gramStart"/>
      <w:r w:rsidRPr="00201654">
        <w:rPr>
          <w:rFonts w:asciiTheme="minorHAnsi" w:hAnsiTheme="minorHAnsi" w:cstheme="minorHAnsi"/>
          <w:sz w:val="22"/>
          <w:szCs w:val="22"/>
          <w:lang w:eastAsia="en-US"/>
        </w:rPr>
        <w:t>Is able to</w:t>
      </w:r>
      <w:proofErr w:type="gramEnd"/>
      <w:r w:rsidRPr="00201654">
        <w:rPr>
          <w:rFonts w:asciiTheme="minorHAnsi" w:hAnsiTheme="minorHAnsi" w:cstheme="minorHAnsi"/>
          <w:sz w:val="22"/>
          <w:szCs w:val="22"/>
          <w:lang w:eastAsia="en-US"/>
        </w:rPr>
        <w:t xml:space="preserve"> identify a problem and its possible causes and take the appropriate action to find a solution. Doesn’t let problems become barriers.</w:t>
      </w:r>
    </w:p>
    <w:p w14:paraId="11463935" w14:textId="77777777" w:rsidR="00201654" w:rsidRPr="00201654" w:rsidRDefault="00201654" w:rsidP="00201654">
      <w:pPr>
        <w:spacing w:after="160" w:line="259" w:lineRule="auto"/>
        <w:contextualSpacing/>
        <w:rPr>
          <w:rFonts w:asciiTheme="minorHAnsi" w:hAnsiTheme="minorHAnsi" w:cstheme="minorHAnsi"/>
          <w:sz w:val="22"/>
          <w:szCs w:val="22"/>
          <w:lang w:eastAsia="en-US"/>
        </w:rPr>
      </w:pPr>
    </w:p>
    <w:p w14:paraId="4E0D548F" w14:textId="77777777" w:rsidR="00201654" w:rsidRPr="00201654" w:rsidRDefault="00201654" w:rsidP="00201654">
      <w:pPr>
        <w:numPr>
          <w:ilvl w:val="0"/>
          <w:numId w:val="37"/>
        </w:numPr>
        <w:spacing w:after="160" w:line="259" w:lineRule="auto"/>
        <w:contextualSpacing/>
        <w:rPr>
          <w:rFonts w:asciiTheme="minorHAnsi" w:hAnsiTheme="minorHAnsi" w:cstheme="minorHAnsi"/>
          <w:sz w:val="22"/>
          <w:szCs w:val="22"/>
          <w:lang w:eastAsia="en-US"/>
        </w:rPr>
      </w:pPr>
      <w:r w:rsidRPr="00201654">
        <w:rPr>
          <w:rFonts w:asciiTheme="minorHAnsi" w:hAnsiTheme="minorHAnsi" w:cstheme="minorHAnsi"/>
          <w:b/>
          <w:sz w:val="22"/>
          <w:szCs w:val="22"/>
          <w:lang w:eastAsia="en-US"/>
        </w:rPr>
        <w:t>Planning</w:t>
      </w:r>
      <w:r w:rsidRPr="00201654">
        <w:rPr>
          <w:rFonts w:asciiTheme="minorHAnsi" w:hAnsiTheme="minorHAnsi" w:cstheme="minorHAnsi"/>
          <w:sz w:val="22"/>
          <w:szCs w:val="22"/>
          <w:lang w:eastAsia="en-US"/>
        </w:rPr>
        <w:t xml:space="preserve"> - Demonstrates well developed planning and organising skills with the ability to prioritise work effectively. </w:t>
      </w:r>
    </w:p>
    <w:p w14:paraId="6D1D2C03" w14:textId="59302067" w:rsidR="00A45833" w:rsidRDefault="00A45833">
      <w:pPr>
        <w:spacing w:line="236" w:lineRule="exact"/>
        <w:rPr>
          <w:rFonts w:ascii="Times New Roman" w:eastAsia="Times New Roman" w:hAnsi="Times New Roman"/>
        </w:rPr>
      </w:pPr>
    </w:p>
    <w:p w14:paraId="2657EB82" w14:textId="15F296C6" w:rsidR="00F03802" w:rsidRDefault="00F03802">
      <w:pPr>
        <w:spacing w:line="236" w:lineRule="exact"/>
        <w:rPr>
          <w:rFonts w:ascii="Times New Roman" w:eastAsia="Times New Roman" w:hAnsi="Times New Roman"/>
        </w:rPr>
      </w:pPr>
    </w:p>
    <w:p w14:paraId="168ED46B" w14:textId="0077BFFA" w:rsidR="00F03802" w:rsidRDefault="00F03802">
      <w:pPr>
        <w:spacing w:line="236" w:lineRule="exact"/>
        <w:rPr>
          <w:rFonts w:ascii="Times New Roman" w:eastAsia="Times New Roman" w:hAnsi="Times New Roman"/>
        </w:rPr>
      </w:pPr>
    </w:p>
    <w:p w14:paraId="132E62A2" w14:textId="77777777" w:rsidR="00A45833" w:rsidRDefault="00A45833">
      <w:pPr>
        <w:spacing w:line="0" w:lineRule="atLeast"/>
        <w:ind w:left="80"/>
        <w:rPr>
          <w:rFonts w:ascii="Verdana" w:eastAsia="Verdana" w:hAnsi="Verdana"/>
          <w:b/>
          <w:sz w:val="28"/>
        </w:rPr>
      </w:pPr>
      <w:r>
        <w:rPr>
          <w:rFonts w:ascii="Verdana" w:eastAsia="Verdana" w:hAnsi="Verdana"/>
          <w:b/>
          <w:sz w:val="28"/>
        </w:rPr>
        <w:t xml:space="preserve">Appendix 1 - </w:t>
      </w:r>
      <w:proofErr w:type="spellStart"/>
      <w:r>
        <w:rPr>
          <w:rFonts w:ascii="Verdana" w:eastAsia="Verdana" w:hAnsi="Verdana"/>
          <w:b/>
          <w:sz w:val="28"/>
        </w:rPr>
        <w:t>Workbridge</w:t>
      </w:r>
      <w:proofErr w:type="spellEnd"/>
      <w:r>
        <w:rPr>
          <w:rFonts w:ascii="Verdana" w:eastAsia="Verdana" w:hAnsi="Verdana"/>
          <w:b/>
          <w:sz w:val="28"/>
        </w:rPr>
        <w:t xml:space="preserve"> Structure and Planning</w:t>
      </w:r>
    </w:p>
    <w:p w14:paraId="758A97EC" w14:textId="5F138EF6" w:rsidR="00A45833" w:rsidRDefault="008E7AC1">
      <w:pPr>
        <w:spacing w:line="20" w:lineRule="exact"/>
        <w:rPr>
          <w:rFonts w:ascii="Times New Roman" w:eastAsia="Times New Roman" w:hAnsi="Times New Roman"/>
        </w:rPr>
      </w:pPr>
      <w:r>
        <w:rPr>
          <w:rFonts w:ascii="Verdana" w:eastAsia="Verdana" w:hAnsi="Verdana"/>
          <w:b/>
          <w:noProof/>
          <w:sz w:val="28"/>
        </w:rPr>
        <w:drawing>
          <wp:anchor distT="0" distB="0" distL="114300" distR="114300" simplePos="0" relativeHeight="251658243" behindDoc="1" locked="0" layoutInCell="1" allowOverlap="1" wp14:anchorId="02F926D8" wp14:editId="5191BD2F">
            <wp:simplePos x="0" y="0"/>
            <wp:positionH relativeFrom="column">
              <wp:posOffset>33020</wp:posOffset>
            </wp:positionH>
            <wp:positionV relativeFrom="paragraph">
              <wp:posOffset>12065</wp:posOffset>
            </wp:positionV>
            <wp:extent cx="5768975"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8975" cy="6350"/>
                    </a:xfrm>
                    <a:prstGeom prst="rect">
                      <a:avLst/>
                    </a:prstGeom>
                    <a:noFill/>
                  </pic:spPr>
                </pic:pic>
              </a:graphicData>
            </a:graphic>
            <wp14:sizeRelH relativeFrom="page">
              <wp14:pctWidth>0</wp14:pctWidth>
            </wp14:sizeRelH>
            <wp14:sizeRelV relativeFrom="page">
              <wp14:pctHeight>0</wp14:pctHeight>
            </wp14:sizeRelV>
          </wp:anchor>
        </w:drawing>
      </w:r>
    </w:p>
    <w:p w14:paraId="60F325FA" w14:textId="77777777" w:rsidR="00A45833" w:rsidRDefault="00A45833">
      <w:pPr>
        <w:spacing w:line="200" w:lineRule="exact"/>
        <w:rPr>
          <w:rFonts w:ascii="Times New Roman" w:eastAsia="Times New Roman" w:hAnsi="Times New Roman"/>
        </w:rPr>
      </w:pPr>
    </w:p>
    <w:p w14:paraId="6B04E1BA" w14:textId="77777777" w:rsidR="00A45833" w:rsidRDefault="00A45833">
      <w:pPr>
        <w:spacing w:line="200" w:lineRule="exact"/>
        <w:rPr>
          <w:rFonts w:ascii="Times New Roman" w:eastAsia="Times New Roman" w:hAnsi="Times New Roman"/>
        </w:rPr>
      </w:pPr>
    </w:p>
    <w:p w14:paraId="35548AB7" w14:textId="77777777" w:rsidR="00A45833" w:rsidRDefault="00A45833">
      <w:pPr>
        <w:spacing w:line="20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900"/>
        <w:gridCol w:w="4280"/>
      </w:tblGrid>
      <w:tr w:rsidR="00A45833" w14:paraId="3C364E62" w14:textId="77777777">
        <w:trPr>
          <w:trHeight w:val="269"/>
        </w:trPr>
        <w:tc>
          <w:tcPr>
            <w:tcW w:w="4900" w:type="dxa"/>
            <w:shd w:val="clear" w:color="auto" w:fill="auto"/>
            <w:vAlign w:val="bottom"/>
          </w:tcPr>
          <w:p w14:paraId="075A68EC" w14:textId="77777777" w:rsidR="00A45833" w:rsidRDefault="00A45833">
            <w:pPr>
              <w:spacing w:line="0" w:lineRule="atLeast"/>
              <w:ind w:right="177"/>
              <w:jc w:val="center"/>
              <w:rPr>
                <w:b/>
                <w:w w:val="99"/>
                <w:sz w:val="22"/>
              </w:rPr>
            </w:pPr>
            <w:r>
              <w:rPr>
                <w:b/>
                <w:w w:val="99"/>
                <w:sz w:val="22"/>
              </w:rPr>
              <w:t>STRUCTURE</w:t>
            </w:r>
          </w:p>
        </w:tc>
        <w:tc>
          <w:tcPr>
            <w:tcW w:w="4280" w:type="dxa"/>
            <w:shd w:val="clear" w:color="auto" w:fill="auto"/>
            <w:vAlign w:val="bottom"/>
          </w:tcPr>
          <w:p w14:paraId="3277E26D" w14:textId="77777777" w:rsidR="00A45833" w:rsidRDefault="00A45833">
            <w:pPr>
              <w:spacing w:line="0" w:lineRule="atLeast"/>
              <w:ind w:right="149"/>
              <w:jc w:val="center"/>
              <w:rPr>
                <w:b/>
                <w:sz w:val="22"/>
              </w:rPr>
            </w:pPr>
            <w:r>
              <w:rPr>
                <w:b/>
                <w:sz w:val="22"/>
              </w:rPr>
              <w:t>PLANNING</w:t>
            </w:r>
          </w:p>
        </w:tc>
      </w:tr>
      <w:tr w:rsidR="00A45833" w14:paraId="0D98D82C" w14:textId="77777777">
        <w:trPr>
          <w:trHeight w:val="44"/>
        </w:trPr>
        <w:tc>
          <w:tcPr>
            <w:tcW w:w="4900" w:type="dxa"/>
            <w:tcBorders>
              <w:bottom w:val="single" w:sz="8" w:space="0" w:color="auto"/>
            </w:tcBorders>
            <w:shd w:val="clear" w:color="auto" w:fill="auto"/>
            <w:vAlign w:val="bottom"/>
          </w:tcPr>
          <w:p w14:paraId="0A69D6D4" w14:textId="77777777" w:rsidR="00A45833" w:rsidRDefault="00A45833">
            <w:pPr>
              <w:spacing w:line="0" w:lineRule="atLeast"/>
              <w:rPr>
                <w:rFonts w:ascii="Times New Roman" w:eastAsia="Times New Roman" w:hAnsi="Times New Roman"/>
                <w:sz w:val="3"/>
              </w:rPr>
            </w:pPr>
          </w:p>
        </w:tc>
        <w:tc>
          <w:tcPr>
            <w:tcW w:w="4280" w:type="dxa"/>
            <w:tcBorders>
              <w:bottom w:val="single" w:sz="8" w:space="0" w:color="auto"/>
            </w:tcBorders>
            <w:shd w:val="clear" w:color="auto" w:fill="auto"/>
            <w:vAlign w:val="bottom"/>
          </w:tcPr>
          <w:p w14:paraId="19633299" w14:textId="77777777" w:rsidR="00A45833" w:rsidRDefault="00A45833">
            <w:pPr>
              <w:spacing w:line="0" w:lineRule="atLeast"/>
              <w:rPr>
                <w:rFonts w:ascii="Times New Roman" w:eastAsia="Times New Roman" w:hAnsi="Times New Roman"/>
                <w:sz w:val="3"/>
              </w:rPr>
            </w:pPr>
          </w:p>
        </w:tc>
      </w:tr>
      <w:tr w:rsidR="00A45833" w14:paraId="4B54BE60" w14:textId="77777777">
        <w:trPr>
          <w:trHeight w:val="255"/>
        </w:trPr>
        <w:tc>
          <w:tcPr>
            <w:tcW w:w="4900" w:type="dxa"/>
            <w:shd w:val="clear" w:color="auto" w:fill="auto"/>
            <w:vAlign w:val="bottom"/>
          </w:tcPr>
          <w:p w14:paraId="3BA9D97D" w14:textId="77777777" w:rsidR="00A45833" w:rsidRDefault="00A45833">
            <w:pPr>
              <w:spacing w:line="255" w:lineRule="exact"/>
              <w:ind w:right="177"/>
              <w:jc w:val="center"/>
              <w:rPr>
                <w:b/>
                <w:w w:val="99"/>
                <w:sz w:val="22"/>
              </w:rPr>
            </w:pPr>
            <w:proofErr w:type="spellStart"/>
            <w:r>
              <w:rPr>
                <w:b/>
                <w:w w:val="99"/>
                <w:sz w:val="22"/>
              </w:rPr>
              <w:t>Workbridge</w:t>
            </w:r>
            <w:proofErr w:type="spellEnd"/>
            <w:r>
              <w:rPr>
                <w:b/>
                <w:w w:val="99"/>
                <w:sz w:val="22"/>
              </w:rPr>
              <w:t xml:space="preserve"> Council</w:t>
            </w:r>
          </w:p>
        </w:tc>
        <w:tc>
          <w:tcPr>
            <w:tcW w:w="4280" w:type="dxa"/>
            <w:shd w:val="clear" w:color="auto" w:fill="auto"/>
            <w:vAlign w:val="bottom"/>
          </w:tcPr>
          <w:p w14:paraId="7E097184" w14:textId="77777777" w:rsidR="00A45833" w:rsidRDefault="00A45833">
            <w:pPr>
              <w:spacing w:line="255" w:lineRule="exact"/>
              <w:ind w:right="169"/>
              <w:jc w:val="center"/>
              <w:rPr>
                <w:sz w:val="22"/>
              </w:rPr>
            </w:pPr>
            <w:proofErr w:type="spellStart"/>
            <w:r>
              <w:rPr>
                <w:sz w:val="22"/>
              </w:rPr>
              <w:t>Workbridge</w:t>
            </w:r>
            <w:proofErr w:type="spellEnd"/>
            <w:r>
              <w:rPr>
                <w:sz w:val="22"/>
              </w:rPr>
              <w:t xml:space="preserve"> Incorporated</w:t>
            </w:r>
          </w:p>
        </w:tc>
      </w:tr>
      <w:tr w:rsidR="00A45833" w14:paraId="28FBD1A2" w14:textId="77777777">
        <w:trPr>
          <w:trHeight w:val="307"/>
        </w:trPr>
        <w:tc>
          <w:tcPr>
            <w:tcW w:w="4900" w:type="dxa"/>
            <w:shd w:val="clear" w:color="auto" w:fill="auto"/>
            <w:vAlign w:val="bottom"/>
          </w:tcPr>
          <w:p w14:paraId="0D185899" w14:textId="77777777" w:rsidR="00A45833" w:rsidRDefault="00A45833">
            <w:pPr>
              <w:spacing w:line="0" w:lineRule="atLeast"/>
              <w:ind w:right="177"/>
              <w:jc w:val="center"/>
              <w:rPr>
                <w:sz w:val="22"/>
              </w:rPr>
            </w:pPr>
            <w:r>
              <w:rPr>
                <w:sz w:val="22"/>
              </w:rPr>
              <w:t>Represents the interests of disabled people and</w:t>
            </w:r>
          </w:p>
        </w:tc>
        <w:tc>
          <w:tcPr>
            <w:tcW w:w="4280" w:type="dxa"/>
            <w:shd w:val="clear" w:color="auto" w:fill="auto"/>
            <w:vAlign w:val="bottom"/>
          </w:tcPr>
          <w:p w14:paraId="7A0B9263" w14:textId="77777777" w:rsidR="00A45833" w:rsidRDefault="00A45833">
            <w:pPr>
              <w:spacing w:line="0" w:lineRule="atLeast"/>
              <w:ind w:right="149"/>
              <w:jc w:val="center"/>
              <w:rPr>
                <w:w w:val="99"/>
                <w:sz w:val="22"/>
              </w:rPr>
            </w:pPr>
            <w:r>
              <w:rPr>
                <w:w w:val="99"/>
                <w:sz w:val="22"/>
              </w:rPr>
              <w:t>Constitution (Council)</w:t>
            </w:r>
          </w:p>
        </w:tc>
      </w:tr>
      <w:tr w:rsidR="00A45833" w14:paraId="201CD6FF" w14:textId="77777777">
        <w:trPr>
          <w:trHeight w:val="269"/>
        </w:trPr>
        <w:tc>
          <w:tcPr>
            <w:tcW w:w="4900" w:type="dxa"/>
            <w:shd w:val="clear" w:color="auto" w:fill="auto"/>
            <w:vAlign w:val="bottom"/>
          </w:tcPr>
          <w:p w14:paraId="5FA5FC75" w14:textId="77777777" w:rsidR="00A45833" w:rsidRDefault="00A45833">
            <w:pPr>
              <w:spacing w:line="0" w:lineRule="atLeast"/>
              <w:ind w:right="177"/>
              <w:jc w:val="center"/>
              <w:rPr>
                <w:sz w:val="22"/>
              </w:rPr>
            </w:pPr>
            <w:r>
              <w:rPr>
                <w:sz w:val="22"/>
              </w:rPr>
              <w:t>others in the community who have a stake in</w:t>
            </w:r>
          </w:p>
        </w:tc>
        <w:tc>
          <w:tcPr>
            <w:tcW w:w="4280" w:type="dxa"/>
            <w:shd w:val="clear" w:color="auto" w:fill="auto"/>
            <w:vAlign w:val="bottom"/>
          </w:tcPr>
          <w:p w14:paraId="7DD2EEB7" w14:textId="77777777" w:rsidR="00A45833" w:rsidRDefault="00A45833">
            <w:pPr>
              <w:spacing w:line="0" w:lineRule="atLeast"/>
              <w:rPr>
                <w:rFonts w:ascii="Times New Roman" w:eastAsia="Times New Roman" w:hAnsi="Times New Roman"/>
                <w:sz w:val="23"/>
              </w:rPr>
            </w:pPr>
          </w:p>
        </w:tc>
      </w:tr>
      <w:tr w:rsidR="00A45833" w14:paraId="7DD8EB46" w14:textId="77777777">
        <w:trPr>
          <w:trHeight w:val="269"/>
        </w:trPr>
        <w:tc>
          <w:tcPr>
            <w:tcW w:w="4900" w:type="dxa"/>
            <w:shd w:val="clear" w:color="auto" w:fill="auto"/>
            <w:vAlign w:val="bottom"/>
          </w:tcPr>
          <w:p w14:paraId="0D70B980" w14:textId="77777777" w:rsidR="00A45833" w:rsidRDefault="00A45833">
            <w:pPr>
              <w:spacing w:line="0" w:lineRule="atLeast"/>
              <w:ind w:right="177"/>
              <w:jc w:val="center"/>
              <w:rPr>
                <w:sz w:val="22"/>
              </w:rPr>
            </w:pPr>
            <w:r>
              <w:rPr>
                <w:sz w:val="22"/>
              </w:rPr>
              <w:t xml:space="preserve">supporting </w:t>
            </w:r>
            <w:proofErr w:type="spellStart"/>
            <w:r>
              <w:rPr>
                <w:sz w:val="22"/>
              </w:rPr>
              <w:t>Workbridge</w:t>
            </w:r>
            <w:proofErr w:type="spellEnd"/>
            <w:r>
              <w:rPr>
                <w:sz w:val="22"/>
              </w:rPr>
              <w:t xml:space="preserve"> to achieve its goals.</w:t>
            </w:r>
          </w:p>
        </w:tc>
        <w:tc>
          <w:tcPr>
            <w:tcW w:w="4280" w:type="dxa"/>
            <w:shd w:val="clear" w:color="auto" w:fill="auto"/>
            <w:vAlign w:val="bottom"/>
          </w:tcPr>
          <w:p w14:paraId="38891434" w14:textId="77777777" w:rsidR="00A45833" w:rsidRDefault="00A45833">
            <w:pPr>
              <w:spacing w:line="0" w:lineRule="atLeast"/>
              <w:rPr>
                <w:rFonts w:ascii="Times New Roman" w:eastAsia="Times New Roman" w:hAnsi="Times New Roman"/>
                <w:sz w:val="23"/>
              </w:rPr>
            </w:pPr>
          </w:p>
        </w:tc>
      </w:tr>
      <w:tr w:rsidR="00A45833" w14:paraId="477F8625" w14:textId="77777777">
        <w:trPr>
          <w:trHeight w:val="269"/>
        </w:trPr>
        <w:tc>
          <w:tcPr>
            <w:tcW w:w="4900" w:type="dxa"/>
            <w:shd w:val="clear" w:color="auto" w:fill="auto"/>
            <w:vAlign w:val="bottom"/>
          </w:tcPr>
          <w:p w14:paraId="05C6DB36" w14:textId="77777777" w:rsidR="00A45833" w:rsidRDefault="00A45833">
            <w:pPr>
              <w:spacing w:line="0" w:lineRule="atLeast"/>
              <w:ind w:right="177"/>
              <w:jc w:val="center"/>
              <w:rPr>
                <w:sz w:val="22"/>
              </w:rPr>
            </w:pPr>
            <w:r>
              <w:rPr>
                <w:sz w:val="22"/>
              </w:rPr>
              <w:t>Council membership consists of Ordinary</w:t>
            </w:r>
          </w:p>
        </w:tc>
        <w:tc>
          <w:tcPr>
            <w:tcW w:w="4280" w:type="dxa"/>
            <w:shd w:val="clear" w:color="auto" w:fill="auto"/>
            <w:vAlign w:val="bottom"/>
          </w:tcPr>
          <w:p w14:paraId="38D466FB" w14:textId="77777777" w:rsidR="00A45833" w:rsidRDefault="00A45833">
            <w:pPr>
              <w:spacing w:line="0" w:lineRule="atLeast"/>
              <w:rPr>
                <w:rFonts w:ascii="Times New Roman" w:eastAsia="Times New Roman" w:hAnsi="Times New Roman"/>
                <w:sz w:val="23"/>
              </w:rPr>
            </w:pPr>
          </w:p>
        </w:tc>
      </w:tr>
      <w:tr w:rsidR="00A45833" w14:paraId="790237C2" w14:textId="77777777">
        <w:trPr>
          <w:trHeight w:val="269"/>
        </w:trPr>
        <w:tc>
          <w:tcPr>
            <w:tcW w:w="4900" w:type="dxa"/>
            <w:shd w:val="clear" w:color="auto" w:fill="auto"/>
            <w:vAlign w:val="bottom"/>
          </w:tcPr>
          <w:p w14:paraId="024A26EA" w14:textId="77777777" w:rsidR="00A45833" w:rsidRDefault="00A45833">
            <w:pPr>
              <w:spacing w:line="0" w:lineRule="atLeast"/>
              <w:ind w:right="177"/>
              <w:jc w:val="center"/>
              <w:rPr>
                <w:sz w:val="22"/>
              </w:rPr>
            </w:pPr>
            <w:r>
              <w:rPr>
                <w:sz w:val="22"/>
              </w:rPr>
              <w:t>Members, Corporate Members and Honorary</w:t>
            </w:r>
          </w:p>
        </w:tc>
        <w:tc>
          <w:tcPr>
            <w:tcW w:w="4280" w:type="dxa"/>
            <w:shd w:val="clear" w:color="auto" w:fill="auto"/>
            <w:vAlign w:val="bottom"/>
          </w:tcPr>
          <w:p w14:paraId="71C3A0F1" w14:textId="77777777" w:rsidR="00A45833" w:rsidRDefault="00A45833">
            <w:pPr>
              <w:spacing w:line="0" w:lineRule="atLeast"/>
              <w:rPr>
                <w:rFonts w:ascii="Times New Roman" w:eastAsia="Times New Roman" w:hAnsi="Times New Roman"/>
                <w:sz w:val="23"/>
              </w:rPr>
            </w:pPr>
          </w:p>
        </w:tc>
      </w:tr>
      <w:tr w:rsidR="00A45833" w14:paraId="1C250475" w14:textId="77777777">
        <w:trPr>
          <w:trHeight w:val="269"/>
        </w:trPr>
        <w:tc>
          <w:tcPr>
            <w:tcW w:w="4900" w:type="dxa"/>
            <w:shd w:val="clear" w:color="auto" w:fill="auto"/>
            <w:vAlign w:val="bottom"/>
          </w:tcPr>
          <w:p w14:paraId="65220822" w14:textId="77777777" w:rsidR="00A45833" w:rsidRDefault="00A45833">
            <w:pPr>
              <w:spacing w:line="0" w:lineRule="atLeast"/>
              <w:ind w:right="177"/>
              <w:jc w:val="center"/>
              <w:rPr>
                <w:w w:val="99"/>
                <w:sz w:val="22"/>
              </w:rPr>
            </w:pPr>
            <w:r>
              <w:rPr>
                <w:w w:val="99"/>
                <w:sz w:val="22"/>
              </w:rPr>
              <w:t>Life Members.</w:t>
            </w:r>
          </w:p>
        </w:tc>
        <w:tc>
          <w:tcPr>
            <w:tcW w:w="4280" w:type="dxa"/>
            <w:shd w:val="clear" w:color="auto" w:fill="auto"/>
            <w:vAlign w:val="bottom"/>
          </w:tcPr>
          <w:p w14:paraId="659EE787" w14:textId="77777777" w:rsidR="00A45833" w:rsidRDefault="00A45833">
            <w:pPr>
              <w:spacing w:line="0" w:lineRule="atLeast"/>
              <w:rPr>
                <w:rFonts w:ascii="Times New Roman" w:eastAsia="Times New Roman" w:hAnsi="Times New Roman"/>
                <w:sz w:val="23"/>
              </w:rPr>
            </w:pPr>
          </w:p>
        </w:tc>
      </w:tr>
      <w:tr w:rsidR="00A45833" w14:paraId="1343E763" w14:textId="77777777">
        <w:trPr>
          <w:trHeight w:val="269"/>
        </w:trPr>
        <w:tc>
          <w:tcPr>
            <w:tcW w:w="4900" w:type="dxa"/>
            <w:shd w:val="clear" w:color="auto" w:fill="auto"/>
            <w:vAlign w:val="bottom"/>
          </w:tcPr>
          <w:p w14:paraId="5328AAE2" w14:textId="77777777" w:rsidR="00A45833" w:rsidRDefault="00A45833">
            <w:pPr>
              <w:spacing w:line="0" w:lineRule="atLeast"/>
              <w:ind w:right="177"/>
              <w:jc w:val="center"/>
              <w:rPr>
                <w:sz w:val="22"/>
              </w:rPr>
            </w:pPr>
            <w:r>
              <w:rPr>
                <w:sz w:val="22"/>
              </w:rPr>
              <w:t>Role: Advocacy, Political, Networking,</w:t>
            </w:r>
          </w:p>
        </w:tc>
        <w:tc>
          <w:tcPr>
            <w:tcW w:w="4280" w:type="dxa"/>
            <w:shd w:val="clear" w:color="auto" w:fill="auto"/>
            <w:vAlign w:val="bottom"/>
          </w:tcPr>
          <w:p w14:paraId="5A308AA6" w14:textId="77777777" w:rsidR="00A45833" w:rsidRDefault="00A45833">
            <w:pPr>
              <w:spacing w:line="0" w:lineRule="atLeast"/>
              <w:rPr>
                <w:rFonts w:ascii="Times New Roman" w:eastAsia="Times New Roman" w:hAnsi="Times New Roman"/>
                <w:sz w:val="23"/>
              </w:rPr>
            </w:pPr>
          </w:p>
        </w:tc>
      </w:tr>
      <w:tr w:rsidR="00A45833" w14:paraId="57B36EBD" w14:textId="77777777">
        <w:trPr>
          <w:trHeight w:val="307"/>
        </w:trPr>
        <w:tc>
          <w:tcPr>
            <w:tcW w:w="4900" w:type="dxa"/>
            <w:shd w:val="clear" w:color="auto" w:fill="auto"/>
            <w:vAlign w:val="bottom"/>
          </w:tcPr>
          <w:p w14:paraId="2F1075B7" w14:textId="77777777" w:rsidR="00A45833" w:rsidRDefault="00A45833">
            <w:pPr>
              <w:spacing w:line="0" w:lineRule="atLeast"/>
              <w:ind w:right="197"/>
              <w:jc w:val="center"/>
              <w:rPr>
                <w:w w:val="99"/>
                <w:sz w:val="22"/>
              </w:rPr>
            </w:pPr>
            <w:r>
              <w:rPr>
                <w:w w:val="99"/>
                <w:sz w:val="22"/>
              </w:rPr>
              <w:t>Perspective, Constituents, Guidance</w:t>
            </w:r>
          </w:p>
        </w:tc>
        <w:tc>
          <w:tcPr>
            <w:tcW w:w="4280" w:type="dxa"/>
            <w:shd w:val="clear" w:color="auto" w:fill="auto"/>
            <w:vAlign w:val="bottom"/>
          </w:tcPr>
          <w:p w14:paraId="2580C287" w14:textId="77777777" w:rsidR="00A45833" w:rsidRDefault="00A45833">
            <w:pPr>
              <w:spacing w:line="0" w:lineRule="atLeast"/>
              <w:rPr>
                <w:rFonts w:ascii="Times New Roman" w:eastAsia="Times New Roman" w:hAnsi="Times New Roman"/>
                <w:sz w:val="24"/>
              </w:rPr>
            </w:pPr>
          </w:p>
        </w:tc>
      </w:tr>
      <w:tr w:rsidR="00A45833" w14:paraId="29B32F07" w14:textId="77777777">
        <w:trPr>
          <w:trHeight w:val="393"/>
        </w:trPr>
        <w:tc>
          <w:tcPr>
            <w:tcW w:w="4900" w:type="dxa"/>
            <w:shd w:val="clear" w:color="auto" w:fill="auto"/>
            <w:vAlign w:val="bottom"/>
          </w:tcPr>
          <w:p w14:paraId="19AC1D42" w14:textId="77777777" w:rsidR="00A45833" w:rsidRDefault="00A45833">
            <w:pPr>
              <w:spacing w:line="391" w:lineRule="exact"/>
              <w:ind w:left="1940"/>
              <w:rPr>
                <w:rFonts w:ascii="Wingdings 3" w:eastAsia="Wingdings 3" w:hAnsi="Wingdings 3"/>
                <w:sz w:val="45"/>
              </w:rPr>
            </w:pPr>
            <w:r>
              <w:rPr>
                <w:rFonts w:ascii="Wingdings 3" w:eastAsia="Wingdings 3" w:hAnsi="Wingdings 3"/>
                <w:sz w:val="45"/>
              </w:rPr>
              <w:t></w:t>
            </w:r>
          </w:p>
        </w:tc>
        <w:tc>
          <w:tcPr>
            <w:tcW w:w="4280" w:type="dxa"/>
            <w:shd w:val="clear" w:color="auto" w:fill="auto"/>
            <w:vAlign w:val="bottom"/>
          </w:tcPr>
          <w:p w14:paraId="7AEB2339" w14:textId="77777777" w:rsidR="00A45833" w:rsidRDefault="00A45833">
            <w:pPr>
              <w:spacing w:line="391" w:lineRule="exact"/>
              <w:ind w:left="1620"/>
              <w:rPr>
                <w:rFonts w:ascii="Wingdings 3" w:eastAsia="Wingdings 3" w:hAnsi="Wingdings 3"/>
                <w:sz w:val="45"/>
              </w:rPr>
            </w:pPr>
            <w:r>
              <w:rPr>
                <w:rFonts w:ascii="Wingdings 3" w:eastAsia="Wingdings 3" w:hAnsi="Wingdings 3"/>
                <w:sz w:val="45"/>
              </w:rPr>
              <w:t></w:t>
            </w:r>
          </w:p>
        </w:tc>
      </w:tr>
      <w:tr w:rsidR="00A45833" w14:paraId="205E03F2" w14:textId="77777777">
        <w:trPr>
          <w:trHeight w:val="421"/>
        </w:trPr>
        <w:tc>
          <w:tcPr>
            <w:tcW w:w="4900" w:type="dxa"/>
            <w:shd w:val="clear" w:color="auto" w:fill="auto"/>
            <w:vAlign w:val="bottom"/>
          </w:tcPr>
          <w:p w14:paraId="5A1FF9FB" w14:textId="77777777" w:rsidR="00A45833" w:rsidRDefault="00A45833">
            <w:pPr>
              <w:spacing w:line="0" w:lineRule="atLeast"/>
              <w:ind w:right="177"/>
              <w:jc w:val="center"/>
              <w:rPr>
                <w:b/>
                <w:w w:val="99"/>
                <w:sz w:val="22"/>
              </w:rPr>
            </w:pPr>
            <w:proofErr w:type="spellStart"/>
            <w:r>
              <w:rPr>
                <w:b/>
                <w:w w:val="99"/>
                <w:sz w:val="22"/>
              </w:rPr>
              <w:t>Workbridge</w:t>
            </w:r>
            <w:proofErr w:type="spellEnd"/>
            <w:r>
              <w:rPr>
                <w:b/>
                <w:w w:val="99"/>
                <w:sz w:val="22"/>
              </w:rPr>
              <w:t xml:space="preserve"> Board of Directors</w:t>
            </w:r>
          </w:p>
        </w:tc>
        <w:tc>
          <w:tcPr>
            <w:tcW w:w="4280" w:type="dxa"/>
            <w:shd w:val="clear" w:color="auto" w:fill="auto"/>
            <w:vAlign w:val="bottom"/>
          </w:tcPr>
          <w:p w14:paraId="17C5F53E" w14:textId="77777777" w:rsidR="00A45833" w:rsidRDefault="00A45833">
            <w:pPr>
              <w:spacing w:line="0" w:lineRule="atLeast"/>
              <w:ind w:right="149"/>
              <w:jc w:val="center"/>
              <w:rPr>
                <w:sz w:val="22"/>
              </w:rPr>
            </w:pPr>
            <w:proofErr w:type="spellStart"/>
            <w:r>
              <w:rPr>
                <w:sz w:val="22"/>
              </w:rPr>
              <w:t>Workbridge</w:t>
            </w:r>
            <w:proofErr w:type="spellEnd"/>
            <w:r>
              <w:rPr>
                <w:sz w:val="22"/>
              </w:rPr>
              <w:t xml:space="preserve"> Board Charter</w:t>
            </w:r>
          </w:p>
        </w:tc>
      </w:tr>
      <w:tr w:rsidR="00A45833" w14:paraId="6DE7E3FB" w14:textId="77777777">
        <w:trPr>
          <w:trHeight w:val="400"/>
        </w:trPr>
        <w:tc>
          <w:tcPr>
            <w:tcW w:w="4900" w:type="dxa"/>
            <w:shd w:val="clear" w:color="auto" w:fill="auto"/>
            <w:vAlign w:val="bottom"/>
          </w:tcPr>
          <w:p w14:paraId="51CA2C23" w14:textId="77777777" w:rsidR="00A45833" w:rsidRDefault="00A45833">
            <w:pPr>
              <w:spacing w:line="0" w:lineRule="atLeast"/>
              <w:ind w:right="177"/>
              <w:jc w:val="center"/>
              <w:rPr>
                <w:sz w:val="22"/>
              </w:rPr>
            </w:pPr>
            <w:r>
              <w:rPr>
                <w:sz w:val="22"/>
              </w:rPr>
              <w:t>Elected by the Council to govern the</w:t>
            </w:r>
          </w:p>
        </w:tc>
        <w:tc>
          <w:tcPr>
            <w:tcW w:w="4280" w:type="dxa"/>
            <w:shd w:val="clear" w:color="auto" w:fill="auto"/>
            <w:vAlign w:val="bottom"/>
          </w:tcPr>
          <w:p w14:paraId="540C10A8" w14:textId="77777777" w:rsidR="00A45833" w:rsidRDefault="00A45833">
            <w:pPr>
              <w:spacing w:line="400" w:lineRule="exact"/>
              <w:ind w:left="1620"/>
              <w:rPr>
                <w:rFonts w:ascii="Wingdings 3" w:eastAsia="Wingdings 3" w:hAnsi="Wingdings 3"/>
                <w:sz w:val="46"/>
              </w:rPr>
            </w:pPr>
            <w:r>
              <w:rPr>
                <w:rFonts w:ascii="Wingdings 3" w:eastAsia="Wingdings 3" w:hAnsi="Wingdings 3"/>
                <w:sz w:val="46"/>
              </w:rPr>
              <w:t></w:t>
            </w:r>
          </w:p>
        </w:tc>
      </w:tr>
      <w:tr w:rsidR="00A45833" w14:paraId="6A8D5962" w14:textId="77777777">
        <w:trPr>
          <w:trHeight w:val="220"/>
        </w:trPr>
        <w:tc>
          <w:tcPr>
            <w:tcW w:w="4900" w:type="dxa"/>
            <w:shd w:val="clear" w:color="auto" w:fill="auto"/>
            <w:vAlign w:val="bottom"/>
          </w:tcPr>
          <w:p w14:paraId="7422040C" w14:textId="77777777" w:rsidR="00A45833" w:rsidRDefault="00A45833">
            <w:pPr>
              <w:spacing w:line="220" w:lineRule="exact"/>
              <w:ind w:right="177"/>
              <w:jc w:val="center"/>
              <w:rPr>
                <w:sz w:val="22"/>
              </w:rPr>
            </w:pPr>
            <w:r>
              <w:rPr>
                <w:sz w:val="22"/>
              </w:rPr>
              <w:t>organisation</w:t>
            </w:r>
          </w:p>
        </w:tc>
        <w:tc>
          <w:tcPr>
            <w:tcW w:w="4280" w:type="dxa"/>
            <w:shd w:val="clear" w:color="auto" w:fill="auto"/>
            <w:vAlign w:val="bottom"/>
          </w:tcPr>
          <w:p w14:paraId="580247E7" w14:textId="77777777" w:rsidR="00A45833" w:rsidRDefault="00A45833">
            <w:pPr>
              <w:spacing w:line="0" w:lineRule="atLeast"/>
              <w:rPr>
                <w:rFonts w:ascii="Times New Roman" w:eastAsia="Times New Roman" w:hAnsi="Times New Roman"/>
                <w:sz w:val="19"/>
              </w:rPr>
            </w:pPr>
          </w:p>
        </w:tc>
      </w:tr>
      <w:tr w:rsidR="00A45833" w14:paraId="4903B6A0" w14:textId="77777777">
        <w:trPr>
          <w:trHeight w:val="223"/>
        </w:trPr>
        <w:tc>
          <w:tcPr>
            <w:tcW w:w="4900" w:type="dxa"/>
            <w:vMerge w:val="restart"/>
            <w:shd w:val="clear" w:color="auto" w:fill="auto"/>
            <w:vAlign w:val="bottom"/>
          </w:tcPr>
          <w:p w14:paraId="4BAAF717" w14:textId="77777777" w:rsidR="00A45833" w:rsidRDefault="00A45833">
            <w:pPr>
              <w:spacing w:line="0" w:lineRule="atLeast"/>
              <w:ind w:right="177"/>
              <w:jc w:val="center"/>
              <w:rPr>
                <w:sz w:val="22"/>
              </w:rPr>
            </w:pPr>
            <w:r>
              <w:rPr>
                <w:sz w:val="22"/>
              </w:rPr>
              <w:t>Role: Business Oversight, Governance,</w:t>
            </w:r>
          </w:p>
        </w:tc>
        <w:tc>
          <w:tcPr>
            <w:tcW w:w="4280" w:type="dxa"/>
            <w:shd w:val="clear" w:color="auto" w:fill="auto"/>
            <w:vAlign w:val="bottom"/>
          </w:tcPr>
          <w:p w14:paraId="78D61C2C" w14:textId="77777777" w:rsidR="00A45833" w:rsidRDefault="00A45833">
            <w:pPr>
              <w:spacing w:line="223" w:lineRule="exact"/>
              <w:ind w:right="149"/>
              <w:jc w:val="center"/>
              <w:rPr>
                <w:w w:val="99"/>
                <w:sz w:val="22"/>
              </w:rPr>
            </w:pPr>
            <w:r>
              <w:rPr>
                <w:w w:val="99"/>
                <w:sz w:val="22"/>
              </w:rPr>
              <w:t>Strategic Plan</w:t>
            </w:r>
          </w:p>
        </w:tc>
      </w:tr>
      <w:tr w:rsidR="00A45833" w14:paraId="2FADAF9F" w14:textId="77777777">
        <w:trPr>
          <w:trHeight w:val="84"/>
        </w:trPr>
        <w:tc>
          <w:tcPr>
            <w:tcW w:w="4900" w:type="dxa"/>
            <w:vMerge/>
            <w:shd w:val="clear" w:color="auto" w:fill="auto"/>
            <w:vAlign w:val="bottom"/>
          </w:tcPr>
          <w:p w14:paraId="2E81EEAB" w14:textId="77777777" w:rsidR="00A45833" w:rsidRDefault="00A45833">
            <w:pPr>
              <w:spacing w:line="0" w:lineRule="atLeast"/>
              <w:rPr>
                <w:rFonts w:ascii="Times New Roman" w:eastAsia="Times New Roman" w:hAnsi="Times New Roman"/>
                <w:sz w:val="7"/>
              </w:rPr>
            </w:pPr>
          </w:p>
        </w:tc>
        <w:tc>
          <w:tcPr>
            <w:tcW w:w="4280" w:type="dxa"/>
            <w:shd w:val="clear" w:color="auto" w:fill="auto"/>
            <w:vAlign w:val="bottom"/>
          </w:tcPr>
          <w:p w14:paraId="49ADE818" w14:textId="77777777" w:rsidR="00A45833" w:rsidRDefault="00A45833">
            <w:pPr>
              <w:spacing w:line="0" w:lineRule="atLeast"/>
              <w:rPr>
                <w:rFonts w:ascii="Times New Roman" w:eastAsia="Times New Roman" w:hAnsi="Times New Roman"/>
                <w:sz w:val="7"/>
              </w:rPr>
            </w:pPr>
          </w:p>
        </w:tc>
      </w:tr>
      <w:tr w:rsidR="00A45833" w14:paraId="14A8DACB" w14:textId="77777777">
        <w:trPr>
          <w:trHeight w:val="269"/>
        </w:trPr>
        <w:tc>
          <w:tcPr>
            <w:tcW w:w="4900" w:type="dxa"/>
            <w:shd w:val="clear" w:color="auto" w:fill="auto"/>
            <w:vAlign w:val="bottom"/>
          </w:tcPr>
          <w:p w14:paraId="35372481" w14:textId="77777777" w:rsidR="00A45833" w:rsidRDefault="00A45833">
            <w:pPr>
              <w:spacing w:line="0" w:lineRule="atLeast"/>
              <w:ind w:right="177"/>
              <w:jc w:val="center"/>
              <w:rPr>
                <w:w w:val="99"/>
                <w:sz w:val="22"/>
              </w:rPr>
            </w:pPr>
            <w:r>
              <w:rPr>
                <w:w w:val="99"/>
                <w:sz w:val="22"/>
              </w:rPr>
              <w:t>Commercial Strategy &amp; Planning, Performance,</w:t>
            </w:r>
          </w:p>
        </w:tc>
        <w:tc>
          <w:tcPr>
            <w:tcW w:w="4280" w:type="dxa"/>
            <w:shd w:val="clear" w:color="auto" w:fill="auto"/>
            <w:vAlign w:val="bottom"/>
          </w:tcPr>
          <w:p w14:paraId="1F80361E" w14:textId="77777777" w:rsidR="00A45833" w:rsidRDefault="000E080C">
            <w:pPr>
              <w:spacing w:line="225" w:lineRule="exact"/>
              <w:ind w:right="169"/>
              <w:jc w:val="center"/>
              <w:rPr>
                <w:sz w:val="22"/>
              </w:rPr>
            </w:pPr>
            <w:r>
              <w:rPr>
                <w:sz w:val="22"/>
              </w:rPr>
              <w:t>Business Plans</w:t>
            </w:r>
          </w:p>
        </w:tc>
      </w:tr>
      <w:tr w:rsidR="00A45833" w14:paraId="29D3D9A9" w14:textId="77777777">
        <w:trPr>
          <w:trHeight w:val="269"/>
        </w:trPr>
        <w:tc>
          <w:tcPr>
            <w:tcW w:w="4900" w:type="dxa"/>
            <w:shd w:val="clear" w:color="auto" w:fill="auto"/>
            <w:vAlign w:val="bottom"/>
          </w:tcPr>
          <w:p w14:paraId="2CDE5292" w14:textId="77777777" w:rsidR="00A45833" w:rsidRDefault="00A45833">
            <w:pPr>
              <w:spacing w:line="0" w:lineRule="atLeast"/>
              <w:ind w:right="177"/>
              <w:jc w:val="center"/>
              <w:rPr>
                <w:w w:val="99"/>
                <w:sz w:val="22"/>
              </w:rPr>
            </w:pPr>
            <w:r>
              <w:rPr>
                <w:w w:val="99"/>
                <w:sz w:val="22"/>
              </w:rPr>
              <w:t>Accountability</w:t>
            </w:r>
          </w:p>
        </w:tc>
        <w:tc>
          <w:tcPr>
            <w:tcW w:w="4280" w:type="dxa"/>
            <w:shd w:val="clear" w:color="auto" w:fill="auto"/>
            <w:vAlign w:val="bottom"/>
          </w:tcPr>
          <w:p w14:paraId="6812870D" w14:textId="77777777" w:rsidR="00A45833" w:rsidRDefault="00A45833">
            <w:pPr>
              <w:spacing w:line="0" w:lineRule="atLeast"/>
              <w:rPr>
                <w:rFonts w:ascii="Times New Roman" w:eastAsia="Times New Roman" w:hAnsi="Times New Roman"/>
                <w:sz w:val="23"/>
              </w:rPr>
            </w:pPr>
          </w:p>
        </w:tc>
      </w:tr>
      <w:tr w:rsidR="00A45833" w14:paraId="6FC1B716" w14:textId="77777777">
        <w:trPr>
          <w:trHeight w:val="352"/>
        </w:trPr>
        <w:tc>
          <w:tcPr>
            <w:tcW w:w="4900" w:type="dxa"/>
            <w:shd w:val="clear" w:color="auto" w:fill="auto"/>
            <w:vAlign w:val="bottom"/>
          </w:tcPr>
          <w:p w14:paraId="3F51FD5D" w14:textId="77777777" w:rsidR="00A45833" w:rsidRDefault="00A45833">
            <w:pPr>
              <w:spacing w:line="353" w:lineRule="exact"/>
              <w:ind w:left="1940"/>
              <w:rPr>
                <w:rFonts w:ascii="Wingdings 3" w:eastAsia="Wingdings 3" w:hAnsi="Wingdings 3"/>
                <w:sz w:val="41"/>
              </w:rPr>
            </w:pPr>
            <w:r>
              <w:rPr>
                <w:rFonts w:ascii="Wingdings 3" w:eastAsia="Wingdings 3" w:hAnsi="Wingdings 3"/>
                <w:sz w:val="41"/>
              </w:rPr>
              <w:t></w:t>
            </w:r>
          </w:p>
        </w:tc>
        <w:tc>
          <w:tcPr>
            <w:tcW w:w="4280" w:type="dxa"/>
            <w:shd w:val="clear" w:color="auto" w:fill="auto"/>
            <w:vAlign w:val="bottom"/>
          </w:tcPr>
          <w:p w14:paraId="4771B1E0" w14:textId="77777777" w:rsidR="00A45833" w:rsidRDefault="00A45833">
            <w:pPr>
              <w:spacing w:line="353" w:lineRule="exact"/>
              <w:ind w:left="1620"/>
              <w:rPr>
                <w:rFonts w:ascii="Wingdings 3" w:eastAsia="Wingdings 3" w:hAnsi="Wingdings 3"/>
                <w:sz w:val="41"/>
              </w:rPr>
            </w:pPr>
            <w:r>
              <w:rPr>
                <w:rFonts w:ascii="Wingdings 3" w:eastAsia="Wingdings 3" w:hAnsi="Wingdings 3"/>
                <w:sz w:val="41"/>
              </w:rPr>
              <w:t></w:t>
            </w:r>
          </w:p>
        </w:tc>
      </w:tr>
      <w:tr w:rsidR="00A45833" w14:paraId="14BFF995" w14:textId="77777777">
        <w:trPr>
          <w:trHeight w:val="421"/>
        </w:trPr>
        <w:tc>
          <w:tcPr>
            <w:tcW w:w="4900" w:type="dxa"/>
            <w:shd w:val="clear" w:color="auto" w:fill="auto"/>
            <w:vAlign w:val="bottom"/>
          </w:tcPr>
          <w:p w14:paraId="7599C997" w14:textId="71E6C2CE" w:rsidR="00A45833" w:rsidRDefault="00A45833">
            <w:pPr>
              <w:spacing w:line="0" w:lineRule="atLeast"/>
              <w:ind w:right="177"/>
              <w:jc w:val="center"/>
              <w:rPr>
                <w:b/>
                <w:w w:val="96"/>
                <w:sz w:val="22"/>
              </w:rPr>
            </w:pPr>
            <w:r>
              <w:rPr>
                <w:b/>
                <w:w w:val="96"/>
                <w:sz w:val="22"/>
              </w:rPr>
              <w:t>CEO</w:t>
            </w:r>
          </w:p>
        </w:tc>
        <w:tc>
          <w:tcPr>
            <w:tcW w:w="4280" w:type="dxa"/>
            <w:shd w:val="clear" w:color="auto" w:fill="auto"/>
            <w:vAlign w:val="bottom"/>
          </w:tcPr>
          <w:p w14:paraId="27D796C6" w14:textId="77777777" w:rsidR="00A45833" w:rsidRDefault="00A45833">
            <w:pPr>
              <w:spacing w:line="0" w:lineRule="atLeast"/>
              <w:ind w:right="169"/>
              <w:jc w:val="center"/>
              <w:rPr>
                <w:w w:val="99"/>
                <w:sz w:val="22"/>
              </w:rPr>
            </w:pPr>
            <w:r>
              <w:rPr>
                <w:w w:val="99"/>
                <w:sz w:val="22"/>
              </w:rPr>
              <w:t>Operational Policies &amp; Procedures</w:t>
            </w:r>
          </w:p>
        </w:tc>
      </w:tr>
      <w:tr w:rsidR="00A45833" w14:paraId="57B39ADF" w14:textId="77777777">
        <w:trPr>
          <w:trHeight w:val="310"/>
        </w:trPr>
        <w:tc>
          <w:tcPr>
            <w:tcW w:w="4900" w:type="dxa"/>
            <w:shd w:val="clear" w:color="auto" w:fill="auto"/>
            <w:vAlign w:val="bottom"/>
          </w:tcPr>
          <w:p w14:paraId="23D67FD4" w14:textId="77777777" w:rsidR="00A45833" w:rsidRDefault="00A45833">
            <w:pPr>
              <w:spacing w:line="0" w:lineRule="atLeast"/>
              <w:ind w:right="177"/>
              <w:jc w:val="center"/>
              <w:rPr>
                <w:w w:val="99"/>
                <w:sz w:val="22"/>
              </w:rPr>
            </w:pPr>
            <w:r>
              <w:rPr>
                <w:w w:val="99"/>
                <w:sz w:val="22"/>
              </w:rPr>
              <w:t>Employed with delegated responsibility to</w:t>
            </w:r>
          </w:p>
        </w:tc>
        <w:tc>
          <w:tcPr>
            <w:tcW w:w="4280" w:type="dxa"/>
            <w:shd w:val="clear" w:color="auto" w:fill="auto"/>
            <w:vAlign w:val="bottom"/>
          </w:tcPr>
          <w:p w14:paraId="76F2B26B" w14:textId="77777777" w:rsidR="00A45833" w:rsidRDefault="00A45833">
            <w:pPr>
              <w:spacing w:line="0" w:lineRule="atLeast"/>
              <w:rPr>
                <w:rFonts w:ascii="Times New Roman" w:eastAsia="Times New Roman" w:hAnsi="Times New Roman"/>
                <w:sz w:val="24"/>
              </w:rPr>
            </w:pPr>
          </w:p>
        </w:tc>
      </w:tr>
      <w:tr w:rsidR="00A45833" w14:paraId="43F6617A" w14:textId="77777777">
        <w:trPr>
          <w:trHeight w:val="307"/>
        </w:trPr>
        <w:tc>
          <w:tcPr>
            <w:tcW w:w="4900" w:type="dxa"/>
            <w:shd w:val="clear" w:color="auto" w:fill="auto"/>
            <w:vAlign w:val="bottom"/>
          </w:tcPr>
          <w:p w14:paraId="20493B59" w14:textId="77777777" w:rsidR="00A45833" w:rsidRDefault="00A45833">
            <w:pPr>
              <w:spacing w:line="0" w:lineRule="atLeast"/>
              <w:ind w:right="177"/>
              <w:jc w:val="center"/>
              <w:rPr>
                <w:sz w:val="22"/>
              </w:rPr>
            </w:pPr>
            <w:r>
              <w:rPr>
                <w:sz w:val="22"/>
              </w:rPr>
              <w:t>deliver Board objectives</w:t>
            </w:r>
          </w:p>
        </w:tc>
        <w:tc>
          <w:tcPr>
            <w:tcW w:w="4280" w:type="dxa"/>
            <w:shd w:val="clear" w:color="auto" w:fill="auto"/>
            <w:vAlign w:val="bottom"/>
          </w:tcPr>
          <w:p w14:paraId="3476931C" w14:textId="77777777" w:rsidR="00A45833" w:rsidRDefault="00A45833">
            <w:pPr>
              <w:spacing w:line="0" w:lineRule="atLeast"/>
              <w:rPr>
                <w:rFonts w:ascii="Times New Roman" w:eastAsia="Times New Roman" w:hAnsi="Times New Roman"/>
                <w:sz w:val="24"/>
              </w:rPr>
            </w:pPr>
          </w:p>
        </w:tc>
      </w:tr>
      <w:tr w:rsidR="00A45833" w14:paraId="1F8F8337" w14:textId="77777777">
        <w:trPr>
          <w:trHeight w:val="393"/>
        </w:trPr>
        <w:tc>
          <w:tcPr>
            <w:tcW w:w="4900" w:type="dxa"/>
            <w:shd w:val="clear" w:color="auto" w:fill="auto"/>
            <w:vAlign w:val="bottom"/>
          </w:tcPr>
          <w:p w14:paraId="5E066A06" w14:textId="77777777" w:rsidR="00A45833" w:rsidRDefault="00A45833">
            <w:pPr>
              <w:spacing w:line="391" w:lineRule="exact"/>
              <w:ind w:left="1940"/>
              <w:rPr>
                <w:rFonts w:ascii="Wingdings 3" w:eastAsia="Wingdings 3" w:hAnsi="Wingdings 3"/>
                <w:sz w:val="45"/>
              </w:rPr>
            </w:pPr>
            <w:r>
              <w:rPr>
                <w:rFonts w:ascii="Wingdings 3" w:eastAsia="Wingdings 3" w:hAnsi="Wingdings 3"/>
                <w:sz w:val="45"/>
              </w:rPr>
              <w:t></w:t>
            </w:r>
          </w:p>
        </w:tc>
        <w:tc>
          <w:tcPr>
            <w:tcW w:w="4280" w:type="dxa"/>
            <w:shd w:val="clear" w:color="auto" w:fill="auto"/>
            <w:vAlign w:val="bottom"/>
          </w:tcPr>
          <w:p w14:paraId="371E46D1" w14:textId="77777777" w:rsidR="00A45833" w:rsidRDefault="00A45833">
            <w:pPr>
              <w:spacing w:line="391" w:lineRule="exact"/>
              <w:ind w:left="1620"/>
              <w:rPr>
                <w:rFonts w:ascii="Wingdings 3" w:eastAsia="Wingdings 3" w:hAnsi="Wingdings 3"/>
                <w:sz w:val="45"/>
              </w:rPr>
            </w:pPr>
            <w:r>
              <w:rPr>
                <w:rFonts w:ascii="Wingdings 3" w:eastAsia="Wingdings 3" w:hAnsi="Wingdings 3"/>
                <w:sz w:val="45"/>
              </w:rPr>
              <w:t></w:t>
            </w:r>
          </w:p>
        </w:tc>
      </w:tr>
      <w:tr w:rsidR="00A45833" w14:paraId="2FEE0F66" w14:textId="77777777">
        <w:trPr>
          <w:trHeight w:val="421"/>
        </w:trPr>
        <w:tc>
          <w:tcPr>
            <w:tcW w:w="4900" w:type="dxa"/>
            <w:shd w:val="clear" w:color="auto" w:fill="auto"/>
            <w:vAlign w:val="bottom"/>
          </w:tcPr>
          <w:p w14:paraId="5FA98CCD" w14:textId="77777777" w:rsidR="00A45833" w:rsidRDefault="00A45833">
            <w:pPr>
              <w:spacing w:line="0" w:lineRule="atLeast"/>
              <w:ind w:right="197"/>
              <w:jc w:val="center"/>
              <w:rPr>
                <w:b/>
                <w:w w:val="99"/>
                <w:sz w:val="22"/>
              </w:rPr>
            </w:pPr>
            <w:proofErr w:type="spellStart"/>
            <w:r>
              <w:rPr>
                <w:b/>
                <w:w w:val="99"/>
                <w:sz w:val="22"/>
              </w:rPr>
              <w:t>Workbridge</w:t>
            </w:r>
            <w:proofErr w:type="spellEnd"/>
            <w:r>
              <w:rPr>
                <w:b/>
                <w:w w:val="99"/>
                <w:sz w:val="22"/>
              </w:rPr>
              <w:t xml:space="preserve"> Management and Operational</w:t>
            </w:r>
          </w:p>
        </w:tc>
        <w:tc>
          <w:tcPr>
            <w:tcW w:w="4280" w:type="dxa"/>
            <w:shd w:val="clear" w:color="auto" w:fill="auto"/>
            <w:vAlign w:val="bottom"/>
          </w:tcPr>
          <w:p w14:paraId="068B7AAE" w14:textId="77777777" w:rsidR="00A45833" w:rsidRDefault="00A45833">
            <w:pPr>
              <w:spacing w:line="0" w:lineRule="atLeast"/>
              <w:ind w:right="149"/>
              <w:jc w:val="center"/>
              <w:rPr>
                <w:sz w:val="22"/>
              </w:rPr>
            </w:pPr>
            <w:r>
              <w:rPr>
                <w:sz w:val="22"/>
              </w:rPr>
              <w:t>Annual Operating Plan &amp; Budget</w:t>
            </w:r>
          </w:p>
        </w:tc>
      </w:tr>
      <w:tr w:rsidR="00A45833" w14:paraId="49365DE5" w14:textId="77777777">
        <w:trPr>
          <w:trHeight w:val="395"/>
        </w:trPr>
        <w:tc>
          <w:tcPr>
            <w:tcW w:w="4900" w:type="dxa"/>
            <w:shd w:val="clear" w:color="auto" w:fill="auto"/>
            <w:vAlign w:val="bottom"/>
          </w:tcPr>
          <w:p w14:paraId="5AD179A5" w14:textId="77777777" w:rsidR="00A45833" w:rsidRDefault="00A45833">
            <w:pPr>
              <w:spacing w:line="0" w:lineRule="atLeast"/>
              <w:ind w:right="177"/>
              <w:jc w:val="center"/>
              <w:rPr>
                <w:b/>
                <w:sz w:val="22"/>
              </w:rPr>
            </w:pPr>
            <w:r>
              <w:rPr>
                <w:b/>
                <w:sz w:val="22"/>
              </w:rPr>
              <w:t>Team</w:t>
            </w:r>
          </w:p>
        </w:tc>
        <w:tc>
          <w:tcPr>
            <w:tcW w:w="4280" w:type="dxa"/>
            <w:shd w:val="clear" w:color="auto" w:fill="auto"/>
            <w:vAlign w:val="bottom"/>
          </w:tcPr>
          <w:p w14:paraId="3134949F" w14:textId="77777777" w:rsidR="00A45833" w:rsidRDefault="00A45833">
            <w:pPr>
              <w:spacing w:line="396" w:lineRule="exact"/>
              <w:ind w:left="1620"/>
              <w:rPr>
                <w:rFonts w:ascii="Wingdings 3" w:eastAsia="Wingdings 3" w:hAnsi="Wingdings 3"/>
                <w:sz w:val="46"/>
              </w:rPr>
            </w:pPr>
            <w:r>
              <w:rPr>
                <w:rFonts w:ascii="Wingdings 3" w:eastAsia="Wingdings 3" w:hAnsi="Wingdings 3"/>
                <w:sz w:val="46"/>
              </w:rPr>
              <w:t></w:t>
            </w:r>
          </w:p>
        </w:tc>
      </w:tr>
      <w:tr w:rsidR="00A45833" w14:paraId="43855E48" w14:textId="77777777">
        <w:trPr>
          <w:trHeight w:val="224"/>
        </w:trPr>
        <w:tc>
          <w:tcPr>
            <w:tcW w:w="4900" w:type="dxa"/>
            <w:shd w:val="clear" w:color="auto" w:fill="auto"/>
            <w:vAlign w:val="bottom"/>
          </w:tcPr>
          <w:p w14:paraId="45BCF4A1" w14:textId="77777777" w:rsidR="00A45833" w:rsidRDefault="00A45833">
            <w:pPr>
              <w:spacing w:line="224" w:lineRule="exact"/>
              <w:ind w:right="177"/>
              <w:jc w:val="center"/>
              <w:rPr>
                <w:sz w:val="22"/>
              </w:rPr>
            </w:pPr>
            <w:r>
              <w:rPr>
                <w:sz w:val="22"/>
              </w:rPr>
              <w:t>Employed to develop and implement Annual</w:t>
            </w:r>
          </w:p>
        </w:tc>
        <w:tc>
          <w:tcPr>
            <w:tcW w:w="4280" w:type="dxa"/>
            <w:shd w:val="clear" w:color="auto" w:fill="auto"/>
            <w:vAlign w:val="bottom"/>
          </w:tcPr>
          <w:p w14:paraId="7D01A78A" w14:textId="77777777" w:rsidR="00A45833" w:rsidRDefault="00A45833">
            <w:pPr>
              <w:spacing w:line="0" w:lineRule="atLeast"/>
              <w:rPr>
                <w:rFonts w:ascii="Times New Roman" w:eastAsia="Times New Roman" w:hAnsi="Times New Roman"/>
                <w:sz w:val="19"/>
              </w:rPr>
            </w:pPr>
          </w:p>
        </w:tc>
      </w:tr>
      <w:tr w:rsidR="00A45833" w14:paraId="4768418E" w14:textId="77777777">
        <w:trPr>
          <w:trHeight w:val="307"/>
        </w:trPr>
        <w:tc>
          <w:tcPr>
            <w:tcW w:w="4900" w:type="dxa"/>
            <w:shd w:val="clear" w:color="auto" w:fill="auto"/>
            <w:vAlign w:val="bottom"/>
          </w:tcPr>
          <w:p w14:paraId="6E7EC173" w14:textId="77777777" w:rsidR="00A45833" w:rsidRDefault="00A45833">
            <w:pPr>
              <w:spacing w:line="0" w:lineRule="atLeast"/>
              <w:ind w:right="177"/>
              <w:jc w:val="center"/>
              <w:rPr>
                <w:w w:val="99"/>
                <w:sz w:val="22"/>
              </w:rPr>
            </w:pPr>
            <w:r>
              <w:rPr>
                <w:w w:val="99"/>
                <w:sz w:val="22"/>
              </w:rPr>
              <w:t>Operating and Management plans</w:t>
            </w:r>
          </w:p>
        </w:tc>
        <w:tc>
          <w:tcPr>
            <w:tcW w:w="4280" w:type="dxa"/>
            <w:shd w:val="clear" w:color="auto" w:fill="auto"/>
            <w:vAlign w:val="bottom"/>
          </w:tcPr>
          <w:p w14:paraId="0FD05C0E" w14:textId="77777777" w:rsidR="00A45833" w:rsidRDefault="00A45833">
            <w:pPr>
              <w:spacing w:line="0" w:lineRule="atLeast"/>
              <w:ind w:right="169"/>
              <w:jc w:val="center"/>
              <w:rPr>
                <w:sz w:val="22"/>
              </w:rPr>
            </w:pPr>
            <w:r>
              <w:rPr>
                <w:sz w:val="22"/>
              </w:rPr>
              <w:t>Management Priority Plans</w:t>
            </w:r>
          </w:p>
        </w:tc>
      </w:tr>
    </w:tbl>
    <w:p w14:paraId="05A7AE78" w14:textId="4143C195" w:rsidR="00A45833" w:rsidRDefault="00A45833">
      <w:pPr>
        <w:spacing w:line="20" w:lineRule="exact"/>
        <w:rPr>
          <w:rFonts w:ascii="Times New Roman" w:eastAsia="Times New Roman" w:hAnsi="Times New Roman"/>
        </w:rPr>
      </w:pPr>
    </w:p>
    <w:sectPr w:rsidR="00A45833">
      <w:pgSz w:w="11900" w:h="16838"/>
      <w:pgMar w:top="1440" w:right="1366" w:bottom="1440" w:left="1360" w:header="0" w:footer="0" w:gutter="0"/>
      <w:cols w:space="0" w:equalWidth="0">
        <w:col w:w="91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216231A"/>
    <w:lvl w:ilvl="0" w:tplc="1FB61202">
      <w:start w:val="1"/>
      <w:numFmt w:val="decimal"/>
      <w:lvlText w:val="%1."/>
      <w:lvlJc w:val="left"/>
    </w:lvl>
    <w:lvl w:ilvl="1" w:tplc="23A851E6">
      <w:start w:val="1"/>
      <w:numFmt w:val="bullet"/>
      <w:lvlText w:val=""/>
      <w:lvlJc w:val="left"/>
    </w:lvl>
    <w:lvl w:ilvl="2" w:tplc="4A9A82B6">
      <w:start w:val="1"/>
      <w:numFmt w:val="bullet"/>
      <w:lvlText w:val=""/>
      <w:lvlJc w:val="left"/>
    </w:lvl>
    <w:lvl w:ilvl="3" w:tplc="E4A07F30">
      <w:start w:val="1"/>
      <w:numFmt w:val="bullet"/>
      <w:lvlText w:val=""/>
      <w:lvlJc w:val="left"/>
    </w:lvl>
    <w:lvl w:ilvl="4" w:tplc="B57615C4">
      <w:start w:val="1"/>
      <w:numFmt w:val="bullet"/>
      <w:lvlText w:val=""/>
      <w:lvlJc w:val="left"/>
    </w:lvl>
    <w:lvl w:ilvl="5" w:tplc="47EC8CC0">
      <w:start w:val="1"/>
      <w:numFmt w:val="bullet"/>
      <w:lvlText w:val=""/>
      <w:lvlJc w:val="left"/>
    </w:lvl>
    <w:lvl w:ilvl="6" w:tplc="218A005C">
      <w:start w:val="1"/>
      <w:numFmt w:val="bullet"/>
      <w:lvlText w:val=""/>
      <w:lvlJc w:val="left"/>
    </w:lvl>
    <w:lvl w:ilvl="7" w:tplc="2B9ED93A">
      <w:start w:val="1"/>
      <w:numFmt w:val="bullet"/>
      <w:lvlText w:val=""/>
      <w:lvlJc w:val="left"/>
    </w:lvl>
    <w:lvl w:ilvl="8" w:tplc="13F4FDEC">
      <w:start w:val="1"/>
      <w:numFmt w:val="bullet"/>
      <w:lvlText w:val=""/>
      <w:lvlJc w:val="left"/>
    </w:lvl>
  </w:abstractNum>
  <w:abstractNum w:abstractNumId="1" w15:restartNumberingAfterBreak="0">
    <w:nsid w:val="00000002"/>
    <w:multiLevelType w:val="hybridMultilevel"/>
    <w:tmpl w:val="1F16E9E8"/>
    <w:lvl w:ilvl="0" w:tplc="50C283B0">
      <w:start w:val="1"/>
      <w:numFmt w:val="decimal"/>
      <w:lvlText w:val="%1."/>
      <w:lvlJc w:val="left"/>
    </w:lvl>
    <w:lvl w:ilvl="1" w:tplc="890AAAC2">
      <w:start w:val="1"/>
      <w:numFmt w:val="bullet"/>
      <w:lvlText w:val=""/>
      <w:lvlJc w:val="left"/>
    </w:lvl>
    <w:lvl w:ilvl="2" w:tplc="7AB4E318">
      <w:start w:val="1"/>
      <w:numFmt w:val="bullet"/>
      <w:lvlText w:val=""/>
      <w:lvlJc w:val="left"/>
    </w:lvl>
    <w:lvl w:ilvl="3" w:tplc="8D5A26CE">
      <w:start w:val="1"/>
      <w:numFmt w:val="bullet"/>
      <w:lvlText w:val=""/>
      <w:lvlJc w:val="left"/>
    </w:lvl>
    <w:lvl w:ilvl="4" w:tplc="220A5C80">
      <w:start w:val="1"/>
      <w:numFmt w:val="bullet"/>
      <w:lvlText w:val=""/>
      <w:lvlJc w:val="left"/>
    </w:lvl>
    <w:lvl w:ilvl="5" w:tplc="1566418C">
      <w:start w:val="1"/>
      <w:numFmt w:val="bullet"/>
      <w:lvlText w:val=""/>
      <w:lvlJc w:val="left"/>
    </w:lvl>
    <w:lvl w:ilvl="6" w:tplc="EA7C588C">
      <w:start w:val="1"/>
      <w:numFmt w:val="bullet"/>
      <w:lvlText w:val=""/>
      <w:lvlJc w:val="left"/>
    </w:lvl>
    <w:lvl w:ilvl="7" w:tplc="8852372E">
      <w:start w:val="1"/>
      <w:numFmt w:val="bullet"/>
      <w:lvlText w:val=""/>
      <w:lvlJc w:val="left"/>
    </w:lvl>
    <w:lvl w:ilvl="8" w:tplc="2F287126">
      <w:start w:val="1"/>
      <w:numFmt w:val="bullet"/>
      <w:lvlText w:val=""/>
      <w:lvlJc w:val="left"/>
    </w:lvl>
  </w:abstractNum>
  <w:abstractNum w:abstractNumId="2" w15:restartNumberingAfterBreak="0">
    <w:nsid w:val="00000003"/>
    <w:multiLevelType w:val="hybridMultilevel"/>
    <w:tmpl w:val="1190CDE6"/>
    <w:lvl w:ilvl="0" w:tplc="21B22252">
      <w:start w:val="1"/>
      <w:numFmt w:val="decimal"/>
      <w:lvlText w:val="%1"/>
      <w:lvlJc w:val="left"/>
    </w:lvl>
    <w:lvl w:ilvl="1" w:tplc="F652283E">
      <w:start w:val="2"/>
      <w:numFmt w:val="decimal"/>
      <w:lvlText w:val="%2."/>
      <w:lvlJc w:val="left"/>
    </w:lvl>
    <w:lvl w:ilvl="2" w:tplc="28B65822">
      <w:start w:val="1"/>
      <w:numFmt w:val="bullet"/>
      <w:lvlText w:val=""/>
      <w:lvlJc w:val="left"/>
    </w:lvl>
    <w:lvl w:ilvl="3" w:tplc="97F2C73C">
      <w:start w:val="1"/>
      <w:numFmt w:val="bullet"/>
      <w:lvlText w:val=""/>
      <w:lvlJc w:val="left"/>
    </w:lvl>
    <w:lvl w:ilvl="4" w:tplc="C6B81C42">
      <w:start w:val="1"/>
      <w:numFmt w:val="bullet"/>
      <w:lvlText w:val=""/>
      <w:lvlJc w:val="left"/>
    </w:lvl>
    <w:lvl w:ilvl="5" w:tplc="804A044E">
      <w:start w:val="1"/>
      <w:numFmt w:val="bullet"/>
      <w:lvlText w:val=""/>
      <w:lvlJc w:val="left"/>
    </w:lvl>
    <w:lvl w:ilvl="6" w:tplc="6BDEBF3A">
      <w:start w:val="1"/>
      <w:numFmt w:val="bullet"/>
      <w:lvlText w:val=""/>
      <w:lvlJc w:val="left"/>
    </w:lvl>
    <w:lvl w:ilvl="7" w:tplc="C78E3FE6">
      <w:start w:val="1"/>
      <w:numFmt w:val="bullet"/>
      <w:lvlText w:val=""/>
      <w:lvlJc w:val="left"/>
    </w:lvl>
    <w:lvl w:ilvl="8" w:tplc="CE94C0AC">
      <w:start w:val="1"/>
      <w:numFmt w:val="bullet"/>
      <w:lvlText w:val=""/>
      <w:lvlJc w:val="left"/>
    </w:lvl>
  </w:abstractNum>
  <w:abstractNum w:abstractNumId="3" w15:restartNumberingAfterBreak="0">
    <w:nsid w:val="00000004"/>
    <w:multiLevelType w:val="hybridMultilevel"/>
    <w:tmpl w:val="66EF438C"/>
    <w:lvl w:ilvl="0" w:tplc="2B62B650">
      <w:start w:val="2"/>
      <w:numFmt w:val="decimal"/>
      <w:lvlText w:val="%1."/>
      <w:lvlJc w:val="left"/>
    </w:lvl>
    <w:lvl w:ilvl="1" w:tplc="929ACC86">
      <w:start w:val="1"/>
      <w:numFmt w:val="decimal"/>
      <w:lvlText w:val="%2"/>
      <w:lvlJc w:val="left"/>
    </w:lvl>
    <w:lvl w:ilvl="2" w:tplc="BA76E2E0">
      <w:start w:val="1"/>
      <w:numFmt w:val="bullet"/>
      <w:lvlText w:val=""/>
      <w:lvlJc w:val="left"/>
    </w:lvl>
    <w:lvl w:ilvl="3" w:tplc="28687F9A">
      <w:start w:val="1"/>
      <w:numFmt w:val="bullet"/>
      <w:lvlText w:val=""/>
      <w:lvlJc w:val="left"/>
    </w:lvl>
    <w:lvl w:ilvl="4" w:tplc="B56C64DA">
      <w:start w:val="1"/>
      <w:numFmt w:val="bullet"/>
      <w:lvlText w:val=""/>
      <w:lvlJc w:val="left"/>
    </w:lvl>
    <w:lvl w:ilvl="5" w:tplc="6BD437D4">
      <w:start w:val="1"/>
      <w:numFmt w:val="bullet"/>
      <w:lvlText w:val=""/>
      <w:lvlJc w:val="left"/>
    </w:lvl>
    <w:lvl w:ilvl="6" w:tplc="3DA67454">
      <w:start w:val="1"/>
      <w:numFmt w:val="bullet"/>
      <w:lvlText w:val=""/>
      <w:lvlJc w:val="left"/>
    </w:lvl>
    <w:lvl w:ilvl="7" w:tplc="309C55DE">
      <w:start w:val="1"/>
      <w:numFmt w:val="bullet"/>
      <w:lvlText w:val=""/>
      <w:lvlJc w:val="left"/>
    </w:lvl>
    <w:lvl w:ilvl="8" w:tplc="8850F222">
      <w:start w:val="1"/>
      <w:numFmt w:val="bullet"/>
      <w:lvlText w:val=""/>
      <w:lvlJc w:val="left"/>
    </w:lvl>
  </w:abstractNum>
  <w:abstractNum w:abstractNumId="4" w15:restartNumberingAfterBreak="0">
    <w:nsid w:val="00000005"/>
    <w:multiLevelType w:val="hybridMultilevel"/>
    <w:tmpl w:val="140E0F76"/>
    <w:lvl w:ilvl="0" w:tplc="5D50502E">
      <w:start w:val="1"/>
      <w:numFmt w:val="decimal"/>
      <w:lvlText w:val="%1."/>
      <w:lvlJc w:val="left"/>
    </w:lvl>
    <w:lvl w:ilvl="1" w:tplc="7F58DE08">
      <w:start w:val="1"/>
      <w:numFmt w:val="bullet"/>
      <w:lvlText w:val=""/>
      <w:lvlJc w:val="left"/>
    </w:lvl>
    <w:lvl w:ilvl="2" w:tplc="99A6E862">
      <w:start w:val="1"/>
      <w:numFmt w:val="bullet"/>
      <w:lvlText w:val=""/>
      <w:lvlJc w:val="left"/>
    </w:lvl>
    <w:lvl w:ilvl="3" w:tplc="BBEA8460">
      <w:start w:val="1"/>
      <w:numFmt w:val="bullet"/>
      <w:lvlText w:val=""/>
      <w:lvlJc w:val="left"/>
    </w:lvl>
    <w:lvl w:ilvl="4" w:tplc="E7E24F80">
      <w:start w:val="1"/>
      <w:numFmt w:val="bullet"/>
      <w:lvlText w:val=""/>
      <w:lvlJc w:val="left"/>
    </w:lvl>
    <w:lvl w:ilvl="5" w:tplc="777E99EC">
      <w:start w:val="1"/>
      <w:numFmt w:val="bullet"/>
      <w:lvlText w:val=""/>
      <w:lvlJc w:val="left"/>
    </w:lvl>
    <w:lvl w:ilvl="6" w:tplc="6DBA0D8C">
      <w:start w:val="1"/>
      <w:numFmt w:val="bullet"/>
      <w:lvlText w:val=""/>
      <w:lvlJc w:val="left"/>
    </w:lvl>
    <w:lvl w:ilvl="7" w:tplc="F59CE39C">
      <w:start w:val="1"/>
      <w:numFmt w:val="bullet"/>
      <w:lvlText w:val=""/>
      <w:lvlJc w:val="left"/>
    </w:lvl>
    <w:lvl w:ilvl="8" w:tplc="900484EC">
      <w:start w:val="1"/>
      <w:numFmt w:val="bullet"/>
      <w:lvlText w:val=""/>
      <w:lvlJc w:val="left"/>
    </w:lvl>
  </w:abstractNum>
  <w:abstractNum w:abstractNumId="5" w15:restartNumberingAfterBreak="0">
    <w:nsid w:val="00000006"/>
    <w:multiLevelType w:val="hybridMultilevel"/>
    <w:tmpl w:val="3352255A"/>
    <w:lvl w:ilvl="0" w:tplc="1E68E76A">
      <w:start w:val="3"/>
      <w:numFmt w:val="decimal"/>
      <w:lvlText w:val="%1."/>
      <w:lvlJc w:val="left"/>
    </w:lvl>
    <w:lvl w:ilvl="1" w:tplc="64C0B240">
      <w:start w:val="1"/>
      <w:numFmt w:val="bullet"/>
      <w:lvlText w:val=""/>
      <w:lvlJc w:val="left"/>
    </w:lvl>
    <w:lvl w:ilvl="2" w:tplc="BA62D34A">
      <w:start w:val="1"/>
      <w:numFmt w:val="bullet"/>
      <w:lvlText w:val=""/>
      <w:lvlJc w:val="left"/>
    </w:lvl>
    <w:lvl w:ilvl="3" w:tplc="4B44D07A">
      <w:start w:val="1"/>
      <w:numFmt w:val="bullet"/>
      <w:lvlText w:val=""/>
      <w:lvlJc w:val="left"/>
    </w:lvl>
    <w:lvl w:ilvl="4" w:tplc="6B1C7878">
      <w:start w:val="1"/>
      <w:numFmt w:val="bullet"/>
      <w:lvlText w:val=""/>
      <w:lvlJc w:val="left"/>
    </w:lvl>
    <w:lvl w:ilvl="5" w:tplc="36D62460">
      <w:start w:val="1"/>
      <w:numFmt w:val="bullet"/>
      <w:lvlText w:val=""/>
      <w:lvlJc w:val="left"/>
    </w:lvl>
    <w:lvl w:ilvl="6" w:tplc="F40E4B34">
      <w:start w:val="1"/>
      <w:numFmt w:val="bullet"/>
      <w:lvlText w:val=""/>
      <w:lvlJc w:val="left"/>
    </w:lvl>
    <w:lvl w:ilvl="7" w:tplc="98661BBE">
      <w:start w:val="1"/>
      <w:numFmt w:val="bullet"/>
      <w:lvlText w:val=""/>
      <w:lvlJc w:val="left"/>
    </w:lvl>
    <w:lvl w:ilvl="8" w:tplc="9050C75C">
      <w:start w:val="1"/>
      <w:numFmt w:val="bullet"/>
      <w:lvlText w:val=""/>
      <w:lvlJc w:val="left"/>
    </w:lvl>
  </w:abstractNum>
  <w:abstractNum w:abstractNumId="6" w15:restartNumberingAfterBreak="0">
    <w:nsid w:val="00000007"/>
    <w:multiLevelType w:val="hybridMultilevel"/>
    <w:tmpl w:val="109CF92E"/>
    <w:lvl w:ilvl="0" w:tplc="16DC429C">
      <w:start w:val="1"/>
      <w:numFmt w:val="decimal"/>
      <w:lvlText w:val="%1"/>
      <w:lvlJc w:val="left"/>
    </w:lvl>
    <w:lvl w:ilvl="1" w:tplc="E17A8D7E">
      <w:start w:val="1"/>
      <w:numFmt w:val="decimal"/>
      <w:lvlText w:val="%2."/>
      <w:lvlJc w:val="left"/>
    </w:lvl>
    <w:lvl w:ilvl="2" w:tplc="C2CA5CA0">
      <w:start w:val="1"/>
      <w:numFmt w:val="bullet"/>
      <w:lvlText w:val=""/>
      <w:lvlJc w:val="left"/>
    </w:lvl>
    <w:lvl w:ilvl="3" w:tplc="C6CAEB24">
      <w:start w:val="1"/>
      <w:numFmt w:val="bullet"/>
      <w:lvlText w:val=""/>
      <w:lvlJc w:val="left"/>
    </w:lvl>
    <w:lvl w:ilvl="4" w:tplc="580C5AF6">
      <w:start w:val="1"/>
      <w:numFmt w:val="bullet"/>
      <w:lvlText w:val=""/>
      <w:lvlJc w:val="left"/>
    </w:lvl>
    <w:lvl w:ilvl="5" w:tplc="1A847FD2">
      <w:start w:val="1"/>
      <w:numFmt w:val="bullet"/>
      <w:lvlText w:val=""/>
      <w:lvlJc w:val="left"/>
    </w:lvl>
    <w:lvl w:ilvl="6" w:tplc="06F4FC5C">
      <w:start w:val="1"/>
      <w:numFmt w:val="bullet"/>
      <w:lvlText w:val=""/>
      <w:lvlJc w:val="left"/>
    </w:lvl>
    <w:lvl w:ilvl="7" w:tplc="F6585318">
      <w:start w:val="1"/>
      <w:numFmt w:val="bullet"/>
      <w:lvlText w:val=""/>
      <w:lvlJc w:val="left"/>
    </w:lvl>
    <w:lvl w:ilvl="8" w:tplc="418AD6A8">
      <w:start w:val="1"/>
      <w:numFmt w:val="bullet"/>
      <w:lvlText w:val=""/>
      <w:lvlJc w:val="left"/>
    </w:lvl>
  </w:abstractNum>
  <w:abstractNum w:abstractNumId="7" w15:restartNumberingAfterBreak="0">
    <w:nsid w:val="00000008"/>
    <w:multiLevelType w:val="hybridMultilevel"/>
    <w:tmpl w:val="0DED7262"/>
    <w:lvl w:ilvl="0" w:tplc="A3545B24">
      <w:start w:val="4"/>
      <w:numFmt w:val="decimal"/>
      <w:lvlText w:val="%1."/>
      <w:lvlJc w:val="left"/>
    </w:lvl>
    <w:lvl w:ilvl="1" w:tplc="FA24B902">
      <w:start w:val="1"/>
      <w:numFmt w:val="decimal"/>
      <w:lvlText w:val="%2"/>
      <w:lvlJc w:val="left"/>
    </w:lvl>
    <w:lvl w:ilvl="2" w:tplc="2898C3E8">
      <w:start w:val="1"/>
      <w:numFmt w:val="bullet"/>
      <w:lvlText w:val=""/>
      <w:lvlJc w:val="left"/>
    </w:lvl>
    <w:lvl w:ilvl="3" w:tplc="19621AE6">
      <w:start w:val="1"/>
      <w:numFmt w:val="bullet"/>
      <w:lvlText w:val=""/>
      <w:lvlJc w:val="left"/>
    </w:lvl>
    <w:lvl w:ilvl="4" w:tplc="4EE4F806">
      <w:start w:val="1"/>
      <w:numFmt w:val="bullet"/>
      <w:lvlText w:val=""/>
      <w:lvlJc w:val="left"/>
    </w:lvl>
    <w:lvl w:ilvl="5" w:tplc="835CCD72">
      <w:start w:val="1"/>
      <w:numFmt w:val="bullet"/>
      <w:lvlText w:val=""/>
      <w:lvlJc w:val="left"/>
    </w:lvl>
    <w:lvl w:ilvl="6" w:tplc="05F4DC4C">
      <w:start w:val="1"/>
      <w:numFmt w:val="bullet"/>
      <w:lvlText w:val=""/>
      <w:lvlJc w:val="left"/>
    </w:lvl>
    <w:lvl w:ilvl="7" w:tplc="E648E138">
      <w:start w:val="1"/>
      <w:numFmt w:val="bullet"/>
      <w:lvlText w:val=""/>
      <w:lvlJc w:val="left"/>
    </w:lvl>
    <w:lvl w:ilvl="8" w:tplc="D89A0448">
      <w:start w:val="1"/>
      <w:numFmt w:val="bullet"/>
      <w:lvlText w:val=""/>
      <w:lvlJc w:val="left"/>
    </w:lvl>
  </w:abstractNum>
  <w:abstractNum w:abstractNumId="8" w15:restartNumberingAfterBreak="0">
    <w:nsid w:val="00000009"/>
    <w:multiLevelType w:val="hybridMultilevel"/>
    <w:tmpl w:val="7FDCC232"/>
    <w:lvl w:ilvl="0" w:tplc="F2BE03A0">
      <w:start w:val="1"/>
      <w:numFmt w:val="decimal"/>
      <w:lvlText w:val="%1."/>
      <w:lvlJc w:val="left"/>
    </w:lvl>
    <w:lvl w:ilvl="1" w:tplc="7950859E">
      <w:start w:val="1"/>
      <w:numFmt w:val="bullet"/>
      <w:lvlText w:val=""/>
      <w:lvlJc w:val="left"/>
    </w:lvl>
    <w:lvl w:ilvl="2" w:tplc="8D126CC4">
      <w:start w:val="1"/>
      <w:numFmt w:val="bullet"/>
      <w:lvlText w:val=""/>
      <w:lvlJc w:val="left"/>
    </w:lvl>
    <w:lvl w:ilvl="3" w:tplc="06289C64">
      <w:start w:val="1"/>
      <w:numFmt w:val="bullet"/>
      <w:lvlText w:val=""/>
      <w:lvlJc w:val="left"/>
    </w:lvl>
    <w:lvl w:ilvl="4" w:tplc="314C9D96">
      <w:start w:val="1"/>
      <w:numFmt w:val="bullet"/>
      <w:lvlText w:val=""/>
      <w:lvlJc w:val="left"/>
    </w:lvl>
    <w:lvl w:ilvl="5" w:tplc="F020AE00">
      <w:start w:val="1"/>
      <w:numFmt w:val="bullet"/>
      <w:lvlText w:val=""/>
      <w:lvlJc w:val="left"/>
    </w:lvl>
    <w:lvl w:ilvl="6" w:tplc="C2027B3C">
      <w:start w:val="1"/>
      <w:numFmt w:val="bullet"/>
      <w:lvlText w:val=""/>
      <w:lvlJc w:val="left"/>
    </w:lvl>
    <w:lvl w:ilvl="7" w:tplc="40DA6F8C">
      <w:start w:val="1"/>
      <w:numFmt w:val="bullet"/>
      <w:lvlText w:val=""/>
      <w:lvlJc w:val="left"/>
    </w:lvl>
    <w:lvl w:ilvl="8" w:tplc="E65E5D0C">
      <w:start w:val="1"/>
      <w:numFmt w:val="bullet"/>
      <w:lvlText w:val=""/>
      <w:lvlJc w:val="left"/>
    </w:lvl>
  </w:abstractNum>
  <w:abstractNum w:abstractNumId="9" w15:restartNumberingAfterBreak="0">
    <w:nsid w:val="0000000A"/>
    <w:multiLevelType w:val="hybridMultilevel"/>
    <w:tmpl w:val="1BEFD79E"/>
    <w:lvl w:ilvl="0" w:tplc="4D8ECC3E">
      <w:start w:val="1"/>
      <w:numFmt w:val="decimal"/>
      <w:lvlText w:val="%1"/>
      <w:lvlJc w:val="left"/>
    </w:lvl>
    <w:lvl w:ilvl="1" w:tplc="FFE6E0DE">
      <w:start w:val="1"/>
      <w:numFmt w:val="decimal"/>
      <w:lvlText w:val="%2."/>
      <w:lvlJc w:val="left"/>
    </w:lvl>
    <w:lvl w:ilvl="2" w:tplc="32AEC8AE">
      <w:start w:val="1"/>
      <w:numFmt w:val="bullet"/>
      <w:lvlText w:val=""/>
      <w:lvlJc w:val="left"/>
    </w:lvl>
    <w:lvl w:ilvl="3" w:tplc="46E2BABE">
      <w:start w:val="1"/>
      <w:numFmt w:val="bullet"/>
      <w:lvlText w:val=""/>
      <w:lvlJc w:val="left"/>
    </w:lvl>
    <w:lvl w:ilvl="4" w:tplc="98849F10">
      <w:start w:val="1"/>
      <w:numFmt w:val="bullet"/>
      <w:lvlText w:val=""/>
      <w:lvlJc w:val="left"/>
    </w:lvl>
    <w:lvl w:ilvl="5" w:tplc="902A168C">
      <w:start w:val="1"/>
      <w:numFmt w:val="bullet"/>
      <w:lvlText w:val=""/>
      <w:lvlJc w:val="left"/>
    </w:lvl>
    <w:lvl w:ilvl="6" w:tplc="55DAEE48">
      <w:start w:val="1"/>
      <w:numFmt w:val="bullet"/>
      <w:lvlText w:val=""/>
      <w:lvlJc w:val="left"/>
    </w:lvl>
    <w:lvl w:ilvl="7" w:tplc="E8D610DA">
      <w:start w:val="1"/>
      <w:numFmt w:val="bullet"/>
      <w:lvlText w:val=""/>
      <w:lvlJc w:val="left"/>
    </w:lvl>
    <w:lvl w:ilvl="8" w:tplc="F57E7656">
      <w:start w:val="1"/>
      <w:numFmt w:val="bullet"/>
      <w:lvlText w:val=""/>
      <w:lvlJc w:val="left"/>
    </w:lvl>
  </w:abstractNum>
  <w:abstractNum w:abstractNumId="10" w15:restartNumberingAfterBreak="0">
    <w:nsid w:val="0000000B"/>
    <w:multiLevelType w:val="hybridMultilevel"/>
    <w:tmpl w:val="41A7C4C8"/>
    <w:lvl w:ilvl="0" w:tplc="BD7AA8CC">
      <w:start w:val="6"/>
      <w:numFmt w:val="decimal"/>
      <w:lvlText w:val="%1."/>
      <w:lvlJc w:val="left"/>
    </w:lvl>
    <w:lvl w:ilvl="1" w:tplc="15827494">
      <w:start w:val="1"/>
      <w:numFmt w:val="decimal"/>
      <w:lvlText w:val="%2"/>
      <w:lvlJc w:val="left"/>
    </w:lvl>
    <w:lvl w:ilvl="2" w:tplc="E8D2599C">
      <w:start w:val="1"/>
      <w:numFmt w:val="bullet"/>
      <w:lvlText w:val=""/>
      <w:lvlJc w:val="left"/>
    </w:lvl>
    <w:lvl w:ilvl="3" w:tplc="145A3E7C">
      <w:start w:val="1"/>
      <w:numFmt w:val="bullet"/>
      <w:lvlText w:val=""/>
      <w:lvlJc w:val="left"/>
    </w:lvl>
    <w:lvl w:ilvl="4" w:tplc="855A4382">
      <w:start w:val="1"/>
      <w:numFmt w:val="bullet"/>
      <w:lvlText w:val=""/>
      <w:lvlJc w:val="left"/>
    </w:lvl>
    <w:lvl w:ilvl="5" w:tplc="2190E846">
      <w:start w:val="1"/>
      <w:numFmt w:val="bullet"/>
      <w:lvlText w:val=""/>
      <w:lvlJc w:val="left"/>
    </w:lvl>
    <w:lvl w:ilvl="6" w:tplc="413E7490">
      <w:start w:val="1"/>
      <w:numFmt w:val="bullet"/>
      <w:lvlText w:val=""/>
      <w:lvlJc w:val="left"/>
    </w:lvl>
    <w:lvl w:ilvl="7" w:tplc="561258E6">
      <w:start w:val="1"/>
      <w:numFmt w:val="bullet"/>
      <w:lvlText w:val=""/>
      <w:lvlJc w:val="left"/>
    </w:lvl>
    <w:lvl w:ilvl="8" w:tplc="E6F62CC6">
      <w:start w:val="1"/>
      <w:numFmt w:val="bullet"/>
      <w:lvlText w:val=""/>
      <w:lvlJc w:val="left"/>
    </w:lvl>
  </w:abstractNum>
  <w:abstractNum w:abstractNumId="11" w15:restartNumberingAfterBreak="0">
    <w:nsid w:val="0000000C"/>
    <w:multiLevelType w:val="hybridMultilevel"/>
    <w:tmpl w:val="6B68079A"/>
    <w:lvl w:ilvl="0" w:tplc="6696E1A6">
      <w:start w:val="1"/>
      <w:numFmt w:val="decimal"/>
      <w:lvlText w:val="%1."/>
      <w:lvlJc w:val="left"/>
    </w:lvl>
    <w:lvl w:ilvl="1" w:tplc="41C6AF06">
      <w:start w:val="1"/>
      <w:numFmt w:val="bullet"/>
      <w:lvlText w:val=""/>
      <w:lvlJc w:val="left"/>
    </w:lvl>
    <w:lvl w:ilvl="2" w:tplc="1A801C8A">
      <w:start w:val="1"/>
      <w:numFmt w:val="bullet"/>
      <w:lvlText w:val=""/>
      <w:lvlJc w:val="left"/>
    </w:lvl>
    <w:lvl w:ilvl="3" w:tplc="3EA23958">
      <w:start w:val="1"/>
      <w:numFmt w:val="bullet"/>
      <w:lvlText w:val=""/>
      <w:lvlJc w:val="left"/>
    </w:lvl>
    <w:lvl w:ilvl="4" w:tplc="476A426C">
      <w:start w:val="1"/>
      <w:numFmt w:val="bullet"/>
      <w:lvlText w:val=""/>
      <w:lvlJc w:val="left"/>
    </w:lvl>
    <w:lvl w:ilvl="5" w:tplc="7A9C3ADE">
      <w:start w:val="1"/>
      <w:numFmt w:val="bullet"/>
      <w:lvlText w:val=""/>
      <w:lvlJc w:val="left"/>
    </w:lvl>
    <w:lvl w:ilvl="6" w:tplc="C1CAF18A">
      <w:start w:val="1"/>
      <w:numFmt w:val="bullet"/>
      <w:lvlText w:val=""/>
      <w:lvlJc w:val="left"/>
    </w:lvl>
    <w:lvl w:ilvl="7" w:tplc="BA480CEC">
      <w:start w:val="1"/>
      <w:numFmt w:val="bullet"/>
      <w:lvlText w:val=""/>
      <w:lvlJc w:val="left"/>
    </w:lvl>
    <w:lvl w:ilvl="8" w:tplc="2368B0EE">
      <w:start w:val="1"/>
      <w:numFmt w:val="bullet"/>
      <w:lvlText w:val=""/>
      <w:lvlJc w:val="left"/>
    </w:lvl>
  </w:abstractNum>
  <w:abstractNum w:abstractNumId="12" w15:restartNumberingAfterBreak="0">
    <w:nsid w:val="0000000D"/>
    <w:multiLevelType w:val="hybridMultilevel"/>
    <w:tmpl w:val="4E6AFB66"/>
    <w:lvl w:ilvl="0" w:tplc="191A5152">
      <w:start w:val="5"/>
      <w:numFmt w:val="decimal"/>
      <w:lvlText w:val="%1."/>
      <w:lvlJc w:val="left"/>
    </w:lvl>
    <w:lvl w:ilvl="1" w:tplc="238C3B0A">
      <w:start w:val="1"/>
      <w:numFmt w:val="bullet"/>
      <w:lvlText w:val=""/>
      <w:lvlJc w:val="left"/>
    </w:lvl>
    <w:lvl w:ilvl="2" w:tplc="4F5E1F70">
      <w:start w:val="1"/>
      <w:numFmt w:val="bullet"/>
      <w:lvlText w:val=""/>
      <w:lvlJc w:val="left"/>
    </w:lvl>
    <w:lvl w:ilvl="3" w:tplc="7BE20C7C">
      <w:start w:val="1"/>
      <w:numFmt w:val="bullet"/>
      <w:lvlText w:val=""/>
      <w:lvlJc w:val="left"/>
    </w:lvl>
    <w:lvl w:ilvl="4" w:tplc="6772F636">
      <w:start w:val="1"/>
      <w:numFmt w:val="bullet"/>
      <w:lvlText w:val=""/>
      <w:lvlJc w:val="left"/>
    </w:lvl>
    <w:lvl w:ilvl="5" w:tplc="1452E7F0">
      <w:start w:val="1"/>
      <w:numFmt w:val="bullet"/>
      <w:lvlText w:val=""/>
      <w:lvlJc w:val="left"/>
    </w:lvl>
    <w:lvl w:ilvl="6" w:tplc="7DFC8F5A">
      <w:start w:val="1"/>
      <w:numFmt w:val="bullet"/>
      <w:lvlText w:val=""/>
      <w:lvlJc w:val="left"/>
    </w:lvl>
    <w:lvl w:ilvl="7" w:tplc="EECEF09A">
      <w:start w:val="1"/>
      <w:numFmt w:val="bullet"/>
      <w:lvlText w:val=""/>
      <w:lvlJc w:val="left"/>
    </w:lvl>
    <w:lvl w:ilvl="8" w:tplc="C8A4F578">
      <w:start w:val="1"/>
      <w:numFmt w:val="bullet"/>
      <w:lvlText w:val=""/>
      <w:lvlJc w:val="left"/>
    </w:lvl>
  </w:abstractNum>
  <w:abstractNum w:abstractNumId="13" w15:restartNumberingAfterBreak="0">
    <w:nsid w:val="0000000E"/>
    <w:multiLevelType w:val="hybridMultilevel"/>
    <w:tmpl w:val="25E45D32"/>
    <w:lvl w:ilvl="0" w:tplc="BA0AA49E">
      <w:start w:val="1"/>
      <w:numFmt w:val="bullet"/>
      <w:lvlText w:val="•"/>
      <w:lvlJc w:val="left"/>
    </w:lvl>
    <w:lvl w:ilvl="1" w:tplc="C4464988">
      <w:start w:val="1"/>
      <w:numFmt w:val="bullet"/>
      <w:lvlText w:val=""/>
      <w:lvlJc w:val="left"/>
    </w:lvl>
    <w:lvl w:ilvl="2" w:tplc="3D4A9B96">
      <w:start w:val="1"/>
      <w:numFmt w:val="bullet"/>
      <w:lvlText w:val=""/>
      <w:lvlJc w:val="left"/>
    </w:lvl>
    <w:lvl w:ilvl="3" w:tplc="2ED29144">
      <w:start w:val="1"/>
      <w:numFmt w:val="bullet"/>
      <w:lvlText w:val=""/>
      <w:lvlJc w:val="left"/>
    </w:lvl>
    <w:lvl w:ilvl="4" w:tplc="53FC7158">
      <w:start w:val="1"/>
      <w:numFmt w:val="bullet"/>
      <w:lvlText w:val=""/>
      <w:lvlJc w:val="left"/>
    </w:lvl>
    <w:lvl w:ilvl="5" w:tplc="DC3EC802">
      <w:start w:val="1"/>
      <w:numFmt w:val="bullet"/>
      <w:lvlText w:val=""/>
      <w:lvlJc w:val="left"/>
    </w:lvl>
    <w:lvl w:ilvl="6" w:tplc="A446B3FE">
      <w:start w:val="1"/>
      <w:numFmt w:val="bullet"/>
      <w:lvlText w:val=""/>
      <w:lvlJc w:val="left"/>
    </w:lvl>
    <w:lvl w:ilvl="7" w:tplc="C6403064">
      <w:start w:val="1"/>
      <w:numFmt w:val="bullet"/>
      <w:lvlText w:val=""/>
      <w:lvlJc w:val="left"/>
    </w:lvl>
    <w:lvl w:ilvl="8" w:tplc="F924A20A">
      <w:start w:val="1"/>
      <w:numFmt w:val="bullet"/>
      <w:lvlText w:val=""/>
      <w:lvlJc w:val="left"/>
    </w:lvl>
  </w:abstractNum>
  <w:abstractNum w:abstractNumId="14" w15:restartNumberingAfterBreak="0">
    <w:nsid w:val="0000000F"/>
    <w:multiLevelType w:val="hybridMultilevel"/>
    <w:tmpl w:val="519B500C"/>
    <w:lvl w:ilvl="0" w:tplc="BEAED4BA">
      <w:start w:val="1"/>
      <w:numFmt w:val="bullet"/>
      <w:lvlText w:val="•"/>
      <w:lvlJc w:val="left"/>
    </w:lvl>
    <w:lvl w:ilvl="1" w:tplc="928A4076">
      <w:start w:val="1"/>
      <w:numFmt w:val="bullet"/>
      <w:lvlText w:val=""/>
      <w:lvlJc w:val="left"/>
    </w:lvl>
    <w:lvl w:ilvl="2" w:tplc="4C720436">
      <w:start w:val="1"/>
      <w:numFmt w:val="bullet"/>
      <w:lvlText w:val=""/>
      <w:lvlJc w:val="left"/>
    </w:lvl>
    <w:lvl w:ilvl="3" w:tplc="05D66588">
      <w:start w:val="1"/>
      <w:numFmt w:val="bullet"/>
      <w:lvlText w:val=""/>
      <w:lvlJc w:val="left"/>
    </w:lvl>
    <w:lvl w:ilvl="4" w:tplc="99CA4A58">
      <w:start w:val="1"/>
      <w:numFmt w:val="bullet"/>
      <w:lvlText w:val=""/>
      <w:lvlJc w:val="left"/>
    </w:lvl>
    <w:lvl w:ilvl="5" w:tplc="64EE8A46">
      <w:start w:val="1"/>
      <w:numFmt w:val="bullet"/>
      <w:lvlText w:val=""/>
      <w:lvlJc w:val="left"/>
    </w:lvl>
    <w:lvl w:ilvl="6" w:tplc="175A4FF8">
      <w:start w:val="1"/>
      <w:numFmt w:val="bullet"/>
      <w:lvlText w:val=""/>
      <w:lvlJc w:val="left"/>
    </w:lvl>
    <w:lvl w:ilvl="7" w:tplc="2F183C56">
      <w:start w:val="1"/>
      <w:numFmt w:val="bullet"/>
      <w:lvlText w:val=""/>
      <w:lvlJc w:val="left"/>
    </w:lvl>
    <w:lvl w:ilvl="8" w:tplc="0F56ABE8">
      <w:start w:val="1"/>
      <w:numFmt w:val="bullet"/>
      <w:lvlText w:val=""/>
      <w:lvlJc w:val="left"/>
    </w:lvl>
  </w:abstractNum>
  <w:abstractNum w:abstractNumId="15" w15:restartNumberingAfterBreak="0">
    <w:nsid w:val="00000010"/>
    <w:multiLevelType w:val="hybridMultilevel"/>
    <w:tmpl w:val="431BD7B6"/>
    <w:lvl w:ilvl="0" w:tplc="41001EEE">
      <w:start w:val="1"/>
      <w:numFmt w:val="bullet"/>
      <w:lvlText w:val="•"/>
      <w:lvlJc w:val="left"/>
    </w:lvl>
    <w:lvl w:ilvl="1" w:tplc="16F8917A">
      <w:start w:val="1"/>
      <w:numFmt w:val="bullet"/>
      <w:lvlText w:val=""/>
      <w:lvlJc w:val="left"/>
    </w:lvl>
    <w:lvl w:ilvl="2" w:tplc="79529F40">
      <w:start w:val="1"/>
      <w:numFmt w:val="bullet"/>
      <w:lvlText w:val=""/>
      <w:lvlJc w:val="left"/>
    </w:lvl>
    <w:lvl w:ilvl="3" w:tplc="DDE07BAA">
      <w:start w:val="1"/>
      <w:numFmt w:val="bullet"/>
      <w:lvlText w:val=""/>
      <w:lvlJc w:val="left"/>
    </w:lvl>
    <w:lvl w:ilvl="4" w:tplc="B7142AF8">
      <w:start w:val="1"/>
      <w:numFmt w:val="bullet"/>
      <w:lvlText w:val=""/>
      <w:lvlJc w:val="left"/>
    </w:lvl>
    <w:lvl w:ilvl="5" w:tplc="C21646F6">
      <w:start w:val="1"/>
      <w:numFmt w:val="bullet"/>
      <w:lvlText w:val=""/>
      <w:lvlJc w:val="left"/>
    </w:lvl>
    <w:lvl w:ilvl="6" w:tplc="B48A9E9A">
      <w:start w:val="1"/>
      <w:numFmt w:val="bullet"/>
      <w:lvlText w:val=""/>
      <w:lvlJc w:val="left"/>
    </w:lvl>
    <w:lvl w:ilvl="7" w:tplc="F05E0EFA">
      <w:start w:val="1"/>
      <w:numFmt w:val="bullet"/>
      <w:lvlText w:val=""/>
      <w:lvlJc w:val="left"/>
    </w:lvl>
    <w:lvl w:ilvl="8" w:tplc="0B3EA19A">
      <w:start w:val="1"/>
      <w:numFmt w:val="bullet"/>
      <w:lvlText w:val=""/>
      <w:lvlJc w:val="left"/>
    </w:lvl>
  </w:abstractNum>
  <w:abstractNum w:abstractNumId="16" w15:restartNumberingAfterBreak="0">
    <w:nsid w:val="00000011"/>
    <w:multiLevelType w:val="hybridMultilevel"/>
    <w:tmpl w:val="3F2DBA30"/>
    <w:lvl w:ilvl="0" w:tplc="343C2A64">
      <w:start w:val="1"/>
      <w:numFmt w:val="bullet"/>
      <w:lvlText w:val="•"/>
      <w:lvlJc w:val="left"/>
    </w:lvl>
    <w:lvl w:ilvl="1" w:tplc="8536EF9A">
      <w:start w:val="1"/>
      <w:numFmt w:val="bullet"/>
      <w:lvlText w:val=""/>
      <w:lvlJc w:val="left"/>
    </w:lvl>
    <w:lvl w:ilvl="2" w:tplc="7B6EC1BA">
      <w:start w:val="1"/>
      <w:numFmt w:val="bullet"/>
      <w:lvlText w:val=""/>
      <w:lvlJc w:val="left"/>
    </w:lvl>
    <w:lvl w:ilvl="3" w:tplc="9782E10C">
      <w:start w:val="1"/>
      <w:numFmt w:val="bullet"/>
      <w:lvlText w:val=""/>
      <w:lvlJc w:val="left"/>
    </w:lvl>
    <w:lvl w:ilvl="4" w:tplc="2BAA8748">
      <w:start w:val="1"/>
      <w:numFmt w:val="bullet"/>
      <w:lvlText w:val=""/>
      <w:lvlJc w:val="left"/>
    </w:lvl>
    <w:lvl w:ilvl="5" w:tplc="660C31A0">
      <w:start w:val="1"/>
      <w:numFmt w:val="bullet"/>
      <w:lvlText w:val=""/>
      <w:lvlJc w:val="left"/>
    </w:lvl>
    <w:lvl w:ilvl="6" w:tplc="32F2BB5A">
      <w:start w:val="1"/>
      <w:numFmt w:val="bullet"/>
      <w:lvlText w:val=""/>
      <w:lvlJc w:val="left"/>
    </w:lvl>
    <w:lvl w:ilvl="7" w:tplc="165412FE">
      <w:start w:val="1"/>
      <w:numFmt w:val="bullet"/>
      <w:lvlText w:val=""/>
      <w:lvlJc w:val="left"/>
    </w:lvl>
    <w:lvl w:ilvl="8" w:tplc="DCECC97A">
      <w:start w:val="1"/>
      <w:numFmt w:val="bullet"/>
      <w:lvlText w:val=""/>
      <w:lvlJc w:val="left"/>
    </w:lvl>
  </w:abstractNum>
  <w:abstractNum w:abstractNumId="17" w15:restartNumberingAfterBreak="0">
    <w:nsid w:val="00000012"/>
    <w:multiLevelType w:val="hybridMultilevel"/>
    <w:tmpl w:val="7C83E458"/>
    <w:lvl w:ilvl="0" w:tplc="A7747BC2">
      <w:start w:val="1"/>
      <w:numFmt w:val="bullet"/>
      <w:lvlText w:val="•"/>
      <w:lvlJc w:val="left"/>
    </w:lvl>
    <w:lvl w:ilvl="1" w:tplc="579EA31C">
      <w:start w:val="1"/>
      <w:numFmt w:val="bullet"/>
      <w:lvlText w:val=""/>
      <w:lvlJc w:val="left"/>
    </w:lvl>
    <w:lvl w:ilvl="2" w:tplc="F5DEDD9E">
      <w:start w:val="1"/>
      <w:numFmt w:val="bullet"/>
      <w:lvlText w:val=""/>
      <w:lvlJc w:val="left"/>
    </w:lvl>
    <w:lvl w:ilvl="3" w:tplc="8ACA0302">
      <w:start w:val="1"/>
      <w:numFmt w:val="bullet"/>
      <w:lvlText w:val=""/>
      <w:lvlJc w:val="left"/>
    </w:lvl>
    <w:lvl w:ilvl="4" w:tplc="D6921D0A">
      <w:start w:val="1"/>
      <w:numFmt w:val="bullet"/>
      <w:lvlText w:val=""/>
      <w:lvlJc w:val="left"/>
    </w:lvl>
    <w:lvl w:ilvl="5" w:tplc="8BF845AC">
      <w:start w:val="1"/>
      <w:numFmt w:val="bullet"/>
      <w:lvlText w:val=""/>
      <w:lvlJc w:val="left"/>
    </w:lvl>
    <w:lvl w:ilvl="6" w:tplc="63587DE8">
      <w:start w:val="1"/>
      <w:numFmt w:val="bullet"/>
      <w:lvlText w:val=""/>
      <w:lvlJc w:val="left"/>
    </w:lvl>
    <w:lvl w:ilvl="7" w:tplc="CCC07872">
      <w:start w:val="1"/>
      <w:numFmt w:val="bullet"/>
      <w:lvlText w:val=""/>
      <w:lvlJc w:val="left"/>
    </w:lvl>
    <w:lvl w:ilvl="8" w:tplc="5210B612">
      <w:start w:val="1"/>
      <w:numFmt w:val="bullet"/>
      <w:lvlText w:val=""/>
      <w:lvlJc w:val="left"/>
    </w:lvl>
  </w:abstractNum>
  <w:abstractNum w:abstractNumId="18" w15:restartNumberingAfterBreak="0">
    <w:nsid w:val="00000013"/>
    <w:multiLevelType w:val="hybridMultilevel"/>
    <w:tmpl w:val="257130A2"/>
    <w:lvl w:ilvl="0" w:tplc="0A4A3A8A">
      <w:start w:val="1"/>
      <w:numFmt w:val="bullet"/>
      <w:lvlText w:val="•"/>
      <w:lvlJc w:val="left"/>
    </w:lvl>
    <w:lvl w:ilvl="1" w:tplc="28C0BD70">
      <w:start w:val="1"/>
      <w:numFmt w:val="bullet"/>
      <w:lvlText w:val=""/>
      <w:lvlJc w:val="left"/>
    </w:lvl>
    <w:lvl w:ilvl="2" w:tplc="1D4A1210">
      <w:start w:val="1"/>
      <w:numFmt w:val="bullet"/>
      <w:lvlText w:val=""/>
      <w:lvlJc w:val="left"/>
    </w:lvl>
    <w:lvl w:ilvl="3" w:tplc="4F7A6332">
      <w:start w:val="1"/>
      <w:numFmt w:val="bullet"/>
      <w:lvlText w:val=""/>
      <w:lvlJc w:val="left"/>
    </w:lvl>
    <w:lvl w:ilvl="4" w:tplc="072C9A9C">
      <w:start w:val="1"/>
      <w:numFmt w:val="bullet"/>
      <w:lvlText w:val=""/>
      <w:lvlJc w:val="left"/>
    </w:lvl>
    <w:lvl w:ilvl="5" w:tplc="EAF45728">
      <w:start w:val="1"/>
      <w:numFmt w:val="bullet"/>
      <w:lvlText w:val=""/>
      <w:lvlJc w:val="left"/>
    </w:lvl>
    <w:lvl w:ilvl="6" w:tplc="355C561C">
      <w:start w:val="1"/>
      <w:numFmt w:val="bullet"/>
      <w:lvlText w:val=""/>
      <w:lvlJc w:val="left"/>
    </w:lvl>
    <w:lvl w:ilvl="7" w:tplc="EE8C2860">
      <w:start w:val="1"/>
      <w:numFmt w:val="bullet"/>
      <w:lvlText w:val=""/>
      <w:lvlJc w:val="left"/>
    </w:lvl>
    <w:lvl w:ilvl="8" w:tplc="359CF752">
      <w:start w:val="1"/>
      <w:numFmt w:val="bullet"/>
      <w:lvlText w:val=""/>
      <w:lvlJc w:val="left"/>
    </w:lvl>
  </w:abstractNum>
  <w:abstractNum w:abstractNumId="19" w15:restartNumberingAfterBreak="0">
    <w:nsid w:val="00000014"/>
    <w:multiLevelType w:val="hybridMultilevel"/>
    <w:tmpl w:val="62BBD95A"/>
    <w:lvl w:ilvl="0" w:tplc="4BC6799A">
      <w:start w:val="1"/>
      <w:numFmt w:val="bullet"/>
      <w:lvlText w:val="•"/>
      <w:lvlJc w:val="left"/>
    </w:lvl>
    <w:lvl w:ilvl="1" w:tplc="92F40008">
      <w:start w:val="1"/>
      <w:numFmt w:val="bullet"/>
      <w:lvlText w:val=""/>
      <w:lvlJc w:val="left"/>
    </w:lvl>
    <w:lvl w:ilvl="2" w:tplc="8E2A43A6">
      <w:start w:val="1"/>
      <w:numFmt w:val="bullet"/>
      <w:lvlText w:val=""/>
      <w:lvlJc w:val="left"/>
    </w:lvl>
    <w:lvl w:ilvl="3" w:tplc="9FDE800E">
      <w:start w:val="1"/>
      <w:numFmt w:val="bullet"/>
      <w:lvlText w:val=""/>
      <w:lvlJc w:val="left"/>
    </w:lvl>
    <w:lvl w:ilvl="4" w:tplc="3BEE8A94">
      <w:start w:val="1"/>
      <w:numFmt w:val="bullet"/>
      <w:lvlText w:val=""/>
      <w:lvlJc w:val="left"/>
    </w:lvl>
    <w:lvl w:ilvl="5" w:tplc="F1C01A04">
      <w:start w:val="1"/>
      <w:numFmt w:val="bullet"/>
      <w:lvlText w:val=""/>
      <w:lvlJc w:val="left"/>
    </w:lvl>
    <w:lvl w:ilvl="6" w:tplc="9440C3EA">
      <w:start w:val="1"/>
      <w:numFmt w:val="bullet"/>
      <w:lvlText w:val=""/>
      <w:lvlJc w:val="left"/>
    </w:lvl>
    <w:lvl w:ilvl="7" w:tplc="82FC7314">
      <w:start w:val="1"/>
      <w:numFmt w:val="bullet"/>
      <w:lvlText w:val=""/>
      <w:lvlJc w:val="left"/>
    </w:lvl>
    <w:lvl w:ilvl="8" w:tplc="66925E1E">
      <w:start w:val="1"/>
      <w:numFmt w:val="bullet"/>
      <w:lvlText w:val=""/>
      <w:lvlJc w:val="left"/>
    </w:lvl>
  </w:abstractNum>
  <w:abstractNum w:abstractNumId="20" w15:restartNumberingAfterBreak="0">
    <w:nsid w:val="0799F1DB"/>
    <w:multiLevelType w:val="hybridMultilevel"/>
    <w:tmpl w:val="87E725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32E6046"/>
    <w:multiLevelType w:val="hybridMultilevel"/>
    <w:tmpl w:val="4718DE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2C4D43DB"/>
    <w:multiLevelType w:val="hybridMultilevel"/>
    <w:tmpl w:val="CE8681F2"/>
    <w:lvl w:ilvl="0" w:tplc="14090001">
      <w:start w:val="1"/>
      <w:numFmt w:val="bullet"/>
      <w:lvlText w:val=""/>
      <w:lvlJc w:val="left"/>
      <w:pPr>
        <w:ind w:left="900" w:hanging="360"/>
      </w:pPr>
      <w:rPr>
        <w:rFonts w:ascii="Symbol" w:hAnsi="Symbol" w:hint="default"/>
      </w:rPr>
    </w:lvl>
    <w:lvl w:ilvl="1" w:tplc="14090003">
      <w:start w:val="1"/>
      <w:numFmt w:val="bullet"/>
      <w:lvlText w:val="o"/>
      <w:lvlJc w:val="left"/>
      <w:pPr>
        <w:ind w:left="1620" w:hanging="360"/>
      </w:pPr>
      <w:rPr>
        <w:rFonts w:ascii="Courier New" w:hAnsi="Courier New" w:cs="Courier New" w:hint="default"/>
      </w:rPr>
    </w:lvl>
    <w:lvl w:ilvl="2" w:tplc="14090005">
      <w:start w:val="1"/>
      <w:numFmt w:val="bullet"/>
      <w:lvlText w:val=""/>
      <w:lvlJc w:val="left"/>
      <w:pPr>
        <w:ind w:left="2340" w:hanging="360"/>
      </w:pPr>
      <w:rPr>
        <w:rFonts w:ascii="Wingdings" w:hAnsi="Wingdings" w:hint="default"/>
      </w:rPr>
    </w:lvl>
    <w:lvl w:ilvl="3" w:tplc="14090001">
      <w:start w:val="1"/>
      <w:numFmt w:val="bullet"/>
      <w:lvlText w:val=""/>
      <w:lvlJc w:val="left"/>
      <w:pPr>
        <w:ind w:left="3060" w:hanging="360"/>
      </w:pPr>
      <w:rPr>
        <w:rFonts w:ascii="Symbol" w:hAnsi="Symbol" w:hint="default"/>
      </w:rPr>
    </w:lvl>
    <w:lvl w:ilvl="4" w:tplc="14090003">
      <w:start w:val="1"/>
      <w:numFmt w:val="bullet"/>
      <w:lvlText w:val="o"/>
      <w:lvlJc w:val="left"/>
      <w:pPr>
        <w:ind w:left="3780" w:hanging="360"/>
      </w:pPr>
      <w:rPr>
        <w:rFonts w:ascii="Courier New" w:hAnsi="Courier New" w:cs="Courier New" w:hint="default"/>
      </w:rPr>
    </w:lvl>
    <w:lvl w:ilvl="5" w:tplc="14090005">
      <w:start w:val="1"/>
      <w:numFmt w:val="bullet"/>
      <w:lvlText w:val=""/>
      <w:lvlJc w:val="left"/>
      <w:pPr>
        <w:ind w:left="4500" w:hanging="360"/>
      </w:pPr>
      <w:rPr>
        <w:rFonts w:ascii="Wingdings" w:hAnsi="Wingdings" w:hint="default"/>
      </w:rPr>
    </w:lvl>
    <w:lvl w:ilvl="6" w:tplc="14090001">
      <w:start w:val="1"/>
      <w:numFmt w:val="bullet"/>
      <w:lvlText w:val=""/>
      <w:lvlJc w:val="left"/>
      <w:pPr>
        <w:ind w:left="5220" w:hanging="360"/>
      </w:pPr>
      <w:rPr>
        <w:rFonts w:ascii="Symbol" w:hAnsi="Symbol" w:hint="default"/>
      </w:rPr>
    </w:lvl>
    <w:lvl w:ilvl="7" w:tplc="14090003">
      <w:start w:val="1"/>
      <w:numFmt w:val="bullet"/>
      <w:lvlText w:val="o"/>
      <w:lvlJc w:val="left"/>
      <w:pPr>
        <w:ind w:left="5940" w:hanging="360"/>
      </w:pPr>
      <w:rPr>
        <w:rFonts w:ascii="Courier New" w:hAnsi="Courier New" w:cs="Courier New" w:hint="default"/>
      </w:rPr>
    </w:lvl>
    <w:lvl w:ilvl="8" w:tplc="14090005">
      <w:start w:val="1"/>
      <w:numFmt w:val="bullet"/>
      <w:lvlText w:val=""/>
      <w:lvlJc w:val="left"/>
      <w:pPr>
        <w:ind w:left="6660" w:hanging="360"/>
      </w:pPr>
      <w:rPr>
        <w:rFonts w:ascii="Wingdings" w:hAnsi="Wingdings" w:hint="default"/>
      </w:rPr>
    </w:lvl>
  </w:abstractNum>
  <w:abstractNum w:abstractNumId="23" w15:restartNumberingAfterBreak="0">
    <w:nsid w:val="460C049C"/>
    <w:multiLevelType w:val="hybridMultilevel"/>
    <w:tmpl w:val="F2B4667E"/>
    <w:lvl w:ilvl="0" w:tplc="AB94F00E">
      <w:numFmt w:val="bullet"/>
      <w:lvlText w:val=""/>
      <w:lvlJc w:val="left"/>
      <w:pPr>
        <w:ind w:left="720" w:hanging="360"/>
      </w:pPr>
      <w:rPr>
        <w:rFonts w:ascii="Symbol" w:eastAsia="Calibr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E6E7CE2"/>
    <w:multiLevelType w:val="hybridMultilevel"/>
    <w:tmpl w:val="1E9686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3104111"/>
    <w:multiLevelType w:val="hybridMultilevel"/>
    <w:tmpl w:val="EE1C4D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D73391"/>
    <w:multiLevelType w:val="hybridMultilevel"/>
    <w:tmpl w:val="413AA19A"/>
    <w:lvl w:ilvl="0" w:tplc="1D304248">
      <w:start w:val="1"/>
      <w:numFmt w:val="decimal"/>
      <w:lvlText w:val="%1."/>
      <w:lvlJc w:val="left"/>
      <w:pPr>
        <w:ind w:left="1287" w:hanging="360"/>
      </w:pPr>
      <w:rPr>
        <w:b w:val="0"/>
      </w:rPr>
    </w:lvl>
    <w:lvl w:ilvl="1" w:tplc="14090019">
      <w:start w:val="1"/>
      <w:numFmt w:val="lowerLetter"/>
      <w:lvlText w:val="%2."/>
      <w:lvlJc w:val="left"/>
      <w:pPr>
        <w:ind w:left="2007" w:hanging="360"/>
      </w:pPr>
    </w:lvl>
    <w:lvl w:ilvl="2" w:tplc="1409001B">
      <w:start w:val="1"/>
      <w:numFmt w:val="lowerRoman"/>
      <w:lvlText w:val="%3."/>
      <w:lvlJc w:val="right"/>
      <w:pPr>
        <w:ind w:left="2727" w:hanging="180"/>
      </w:pPr>
    </w:lvl>
    <w:lvl w:ilvl="3" w:tplc="1409000F">
      <w:start w:val="1"/>
      <w:numFmt w:val="decimal"/>
      <w:lvlText w:val="%4."/>
      <w:lvlJc w:val="left"/>
      <w:pPr>
        <w:ind w:left="3447" w:hanging="360"/>
      </w:pPr>
    </w:lvl>
    <w:lvl w:ilvl="4" w:tplc="14090019">
      <w:start w:val="1"/>
      <w:numFmt w:val="lowerLetter"/>
      <w:lvlText w:val="%5."/>
      <w:lvlJc w:val="left"/>
      <w:pPr>
        <w:ind w:left="4167" w:hanging="360"/>
      </w:pPr>
    </w:lvl>
    <w:lvl w:ilvl="5" w:tplc="1409001B">
      <w:start w:val="1"/>
      <w:numFmt w:val="lowerRoman"/>
      <w:lvlText w:val="%6."/>
      <w:lvlJc w:val="right"/>
      <w:pPr>
        <w:ind w:left="4887" w:hanging="180"/>
      </w:pPr>
    </w:lvl>
    <w:lvl w:ilvl="6" w:tplc="1409000F">
      <w:start w:val="1"/>
      <w:numFmt w:val="decimal"/>
      <w:lvlText w:val="%7."/>
      <w:lvlJc w:val="left"/>
      <w:pPr>
        <w:ind w:left="5607" w:hanging="360"/>
      </w:pPr>
    </w:lvl>
    <w:lvl w:ilvl="7" w:tplc="14090019">
      <w:start w:val="1"/>
      <w:numFmt w:val="lowerLetter"/>
      <w:lvlText w:val="%8."/>
      <w:lvlJc w:val="left"/>
      <w:pPr>
        <w:ind w:left="6327" w:hanging="360"/>
      </w:pPr>
    </w:lvl>
    <w:lvl w:ilvl="8" w:tplc="1409001B">
      <w:start w:val="1"/>
      <w:numFmt w:val="lowerRoman"/>
      <w:lvlText w:val="%9."/>
      <w:lvlJc w:val="right"/>
      <w:pPr>
        <w:ind w:left="7047" w:hanging="180"/>
      </w:pPr>
    </w:lvl>
  </w:abstractNum>
  <w:abstractNum w:abstractNumId="27" w15:restartNumberingAfterBreak="0">
    <w:nsid w:val="56542729"/>
    <w:multiLevelType w:val="hybridMultilevel"/>
    <w:tmpl w:val="E74C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3309C"/>
    <w:multiLevelType w:val="hybridMultilevel"/>
    <w:tmpl w:val="414431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3339A6"/>
    <w:multiLevelType w:val="hybridMultilevel"/>
    <w:tmpl w:val="8A3450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CB2549"/>
    <w:multiLevelType w:val="multilevel"/>
    <w:tmpl w:val="1116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B57C81"/>
    <w:multiLevelType w:val="hybridMultilevel"/>
    <w:tmpl w:val="5A22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1A534A"/>
    <w:multiLevelType w:val="hybridMultilevel"/>
    <w:tmpl w:val="F8DA5F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CBF6E8A"/>
    <w:multiLevelType w:val="hybridMultilevel"/>
    <w:tmpl w:val="ACA8258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E351512"/>
    <w:multiLevelType w:val="hybridMultilevel"/>
    <w:tmpl w:val="17BCD7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2"/>
  </w:num>
  <w:num w:numId="22">
    <w:abstractNumId w:val="23"/>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6"/>
  </w:num>
  <w:num w:numId="26">
    <w:abstractNumId w:val="34"/>
  </w:num>
  <w:num w:numId="27">
    <w:abstractNumId w:val="32"/>
  </w:num>
  <w:num w:numId="28">
    <w:abstractNumId w:val="20"/>
  </w:num>
  <w:num w:numId="29">
    <w:abstractNumId w:val="24"/>
  </w:num>
  <w:num w:numId="30">
    <w:abstractNumId w:val="30"/>
  </w:num>
  <w:num w:numId="31">
    <w:abstractNumId w:val="21"/>
  </w:num>
  <w:num w:numId="32">
    <w:abstractNumId w:val="33"/>
  </w:num>
  <w:num w:numId="33">
    <w:abstractNumId w:val="29"/>
  </w:num>
  <w:num w:numId="34">
    <w:abstractNumId w:val="31"/>
  </w:num>
  <w:num w:numId="35">
    <w:abstractNumId w:val="28"/>
  </w:num>
  <w:num w:numId="36">
    <w:abstractNumId w:val="2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BDB"/>
    <w:rsid w:val="00000C26"/>
    <w:rsid w:val="0001736D"/>
    <w:rsid w:val="00037400"/>
    <w:rsid w:val="000442F4"/>
    <w:rsid w:val="00047CA8"/>
    <w:rsid w:val="00053CCA"/>
    <w:rsid w:val="0006222B"/>
    <w:rsid w:val="00066CBB"/>
    <w:rsid w:val="00081D6F"/>
    <w:rsid w:val="00095654"/>
    <w:rsid w:val="000B55BA"/>
    <w:rsid w:val="000C56B8"/>
    <w:rsid w:val="000D48AC"/>
    <w:rsid w:val="000E080C"/>
    <w:rsid w:val="000E148E"/>
    <w:rsid w:val="000E2CF3"/>
    <w:rsid w:val="000F462D"/>
    <w:rsid w:val="000F4FC6"/>
    <w:rsid w:val="0010709E"/>
    <w:rsid w:val="00121EBE"/>
    <w:rsid w:val="001279E9"/>
    <w:rsid w:val="00131F93"/>
    <w:rsid w:val="0014605A"/>
    <w:rsid w:val="00156462"/>
    <w:rsid w:val="00171F08"/>
    <w:rsid w:val="001832F3"/>
    <w:rsid w:val="00191EEE"/>
    <w:rsid w:val="001927E3"/>
    <w:rsid w:val="001942A7"/>
    <w:rsid w:val="001A31DE"/>
    <w:rsid w:val="001B1801"/>
    <w:rsid w:val="001B52D4"/>
    <w:rsid w:val="001B57F3"/>
    <w:rsid w:val="001C611E"/>
    <w:rsid w:val="001E4A7E"/>
    <w:rsid w:val="001E7902"/>
    <w:rsid w:val="001F0DA9"/>
    <w:rsid w:val="001F2B16"/>
    <w:rsid w:val="001F7BDB"/>
    <w:rsid w:val="00201533"/>
    <w:rsid w:val="00201654"/>
    <w:rsid w:val="00202024"/>
    <w:rsid w:val="0021794C"/>
    <w:rsid w:val="0023634B"/>
    <w:rsid w:val="002377C0"/>
    <w:rsid w:val="0024226D"/>
    <w:rsid w:val="00243082"/>
    <w:rsid w:val="00252124"/>
    <w:rsid w:val="00254615"/>
    <w:rsid w:val="00255674"/>
    <w:rsid w:val="00270F7E"/>
    <w:rsid w:val="00274703"/>
    <w:rsid w:val="00275041"/>
    <w:rsid w:val="002817E5"/>
    <w:rsid w:val="00290B04"/>
    <w:rsid w:val="002951C2"/>
    <w:rsid w:val="002A1D48"/>
    <w:rsid w:val="002A241F"/>
    <w:rsid w:val="002A243B"/>
    <w:rsid w:val="002C67CC"/>
    <w:rsid w:val="002D1352"/>
    <w:rsid w:val="002D466A"/>
    <w:rsid w:val="00306F88"/>
    <w:rsid w:val="00311FB7"/>
    <w:rsid w:val="00326F4F"/>
    <w:rsid w:val="003346C2"/>
    <w:rsid w:val="003407A3"/>
    <w:rsid w:val="00361332"/>
    <w:rsid w:val="00361B28"/>
    <w:rsid w:val="00364894"/>
    <w:rsid w:val="0037711F"/>
    <w:rsid w:val="00391A94"/>
    <w:rsid w:val="0039384D"/>
    <w:rsid w:val="00393F87"/>
    <w:rsid w:val="00396C7A"/>
    <w:rsid w:val="003A2A39"/>
    <w:rsid w:val="003A6F1A"/>
    <w:rsid w:val="003B441F"/>
    <w:rsid w:val="003B69AA"/>
    <w:rsid w:val="003C6CD4"/>
    <w:rsid w:val="003D5F41"/>
    <w:rsid w:val="003D6220"/>
    <w:rsid w:val="003F0917"/>
    <w:rsid w:val="00425222"/>
    <w:rsid w:val="00443BC8"/>
    <w:rsid w:val="004656C0"/>
    <w:rsid w:val="00466029"/>
    <w:rsid w:val="00467D39"/>
    <w:rsid w:val="00480A91"/>
    <w:rsid w:val="00482665"/>
    <w:rsid w:val="00492C61"/>
    <w:rsid w:val="004B58BE"/>
    <w:rsid w:val="004C12F9"/>
    <w:rsid w:val="004C1D31"/>
    <w:rsid w:val="004D0C12"/>
    <w:rsid w:val="004E05FF"/>
    <w:rsid w:val="004E3E7F"/>
    <w:rsid w:val="004E4129"/>
    <w:rsid w:val="004E4EFE"/>
    <w:rsid w:val="004E627A"/>
    <w:rsid w:val="00502FB5"/>
    <w:rsid w:val="00506A7B"/>
    <w:rsid w:val="005148D7"/>
    <w:rsid w:val="00515839"/>
    <w:rsid w:val="00516469"/>
    <w:rsid w:val="00517575"/>
    <w:rsid w:val="00531EC0"/>
    <w:rsid w:val="00537C9F"/>
    <w:rsid w:val="005461AD"/>
    <w:rsid w:val="00551B9C"/>
    <w:rsid w:val="005561A2"/>
    <w:rsid w:val="00556215"/>
    <w:rsid w:val="00556DBE"/>
    <w:rsid w:val="0056100C"/>
    <w:rsid w:val="005673A0"/>
    <w:rsid w:val="005712A2"/>
    <w:rsid w:val="00576C0F"/>
    <w:rsid w:val="00596964"/>
    <w:rsid w:val="005976F3"/>
    <w:rsid w:val="005A009F"/>
    <w:rsid w:val="005B45CA"/>
    <w:rsid w:val="005C6B4F"/>
    <w:rsid w:val="005D0477"/>
    <w:rsid w:val="005D181F"/>
    <w:rsid w:val="005E0913"/>
    <w:rsid w:val="005E2771"/>
    <w:rsid w:val="005E2E1A"/>
    <w:rsid w:val="005E3FD6"/>
    <w:rsid w:val="005E4820"/>
    <w:rsid w:val="005F2F27"/>
    <w:rsid w:val="0065316C"/>
    <w:rsid w:val="006543BA"/>
    <w:rsid w:val="00654961"/>
    <w:rsid w:val="00654CE0"/>
    <w:rsid w:val="00657504"/>
    <w:rsid w:val="006614FD"/>
    <w:rsid w:val="00664889"/>
    <w:rsid w:val="006855F3"/>
    <w:rsid w:val="0069114F"/>
    <w:rsid w:val="00691586"/>
    <w:rsid w:val="00697B79"/>
    <w:rsid w:val="006A628C"/>
    <w:rsid w:val="006C0927"/>
    <w:rsid w:val="006C61EF"/>
    <w:rsid w:val="006D338D"/>
    <w:rsid w:val="006D3C51"/>
    <w:rsid w:val="006D61ED"/>
    <w:rsid w:val="006E24BB"/>
    <w:rsid w:val="006F6007"/>
    <w:rsid w:val="00702661"/>
    <w:rsid w:val="007037FF"/>
    <w:rsid w:val="00710DB4"/>
    <w:rsid w:val="007364A1"/>
    <w:rsid w:val="007406A1"/>
    <w:rsid w:val="00741E27"/>
    <w:rsid w:val="00754D2A"/>
    <w:rsid w:val="00757323"/>
    <w:rsid w:val="007917DF"/>
    <w:rsid w:val="007A11BA"/>
    <w:rsid w:val="007A4B5F"/>
    <w:rsid w:val="007B4B5B"/>
    <w:rsid w:val="007B5655"/>
    <w:rsid w:val="007B6F6F"/>
    <w:rsid w:val="007C64F0"/>
    <w:rsid w:val="007D0AEE"/>
    <w:rsid w:val="007D0EDF"/>
    <w:rsid w:val="007D2ADD"/>
    <w:rsid w:val="007E29EC"/>
    <w:rsid w:val="008008D8"/>
    <w:rsid w:val="008077EA"/>
    <w:rsid w:val="00826D71"/>
    <w:rsid w:val="00853454"/>
    <w:rsid w:val="008600A6"/>
    <w:rsid w:val="0086432E"/>
    <w:rsid w:val="0086713D"/>
    <w:rsid w:val="00873BB1"/>
    <w:rsid w:val="00873DD8"/>
    <w:rsid w:val="00875C9D"/>
    <w:rsid w:val="00882E98"/>
    <w:rsid w:val="008A2A60"/>
    <w:rsid w:val="008A7B6D"/>
    <w:rsid w:val="008B1A4B"/>
    <w:rsid w:val="008C30CC"/>
    <w:rsid w:val="008D290B"/>
    <w:rsid w:val="008E35E0"/>
    <w:rsid w:val="008E5DF4"/>
    <w:rsid w:val="008E7AC1"/>
    <w:rsid w:val="008F17BD"/>
    <w:rsid w:val="008F3457"/>
    <w:rsid w:val="008F505F"/>
    <w:rsid w:val="008F6054"/>
    <w:rsid w:val="009309CA"/>
    <w:rsid w:val="00931BFF"/>
    <w:rsid w:val="00940E60"/>
    <w:rsid w:val="0094115B"/>
    <w:rsid w:val="00966DF3"/>
    <w:rsid w:val="00971C8B"/>
    <w:rsid w:val="00995F9E"/>
    <w:rsid w:val="009A51B9"/>
    <w:rsid w:val="009C5863"/>
    <w:rsid w:val="009C7837"/>
    <w:rsid w:val="009D35C3"/>
    <w:rsid w:val="009D6734"/>
    <w:rsid w:val="009E3483"/>
    <w:rsid w:val="00A0280B"/>
    <w:rsid w:val="00A03344"/>
    <w:rsid w:val="00A141B9"/>
    <w:rsid w:val="00A17067"/>
    <w:rsid w:val="00A256A3"/>
    <w:rsid w:val="00A3239C"/>
    <w:rsid w:val="00A45833"/>
    <w:rsid w:val="00A71CFA"/>
    <w:rsid w:val="00A72026"/>
    <w:rsid w:val="00A768DB"/>
    <w:rsid w:val="00A961F7"/>
    <w:rsid w:val="00AA0B10"/>
    <w:rsid w:val="00AA56EE"/>
    <w:rsid w:val="00AB3278"/>
    <w:rsid w:val="00AD365F"/>
    <w:rsid w:val="00AD4E2E"/>
    <w:rsid w:val="00AE7E04"/>
    <w:rsid w:val="00AF4798"/>
    <w:rsid w:val="00B0444F"/>
    <w:rsid w:val="00B2076E"/>
    <w:rsid w:val="00B21B17"/>
    <w:rsid w:val="00B2309E"/>
    <w:rsid w:val="00B24B3E"/>
    <w:rsid w:val="00B32267"/>
    <w:rsid w:val="00B55CD5"/>
    <w:rsid w:val="00B81F61"/>
    <w:rsid w:val="00B858C1"/>
    <w:rsid w:val="00B90BE7"/>
    <w:rsid w:val="00B94BA3"/>
    <w:rsid w:val="00BB4EEE"/>
    <w:rsid w:val="00BB58AF"/>
    <w:rsid w:val="00BC3084"/>
    <w:rsid w:val="00BF10B5"/>
    <w:rsid w:val="00BF2461"/>
    <w:rsid w:val="00C1336A"/>
    <w:rsid w:val="00C15BDB"/>
    <w:rsid w:val="00C174D4"/>
    <w:rsid w:val="00C253CE"/>
    <w:rsid w:val="00C33058"/>
    <w:rsid w:val="00C3315B"/>
    <w:rsid w:val="00C33F19"/>
    <w:rsid w:val="00C36226"/>
    <w:rsid w:val="00C37E6C"/>
    <w:rsid w:val="00C4285E"/>
    <w:rsid w:val="00C477B3"/>
    <w:rsid w:val="00C8679D"/>
    <w:rsid w:val="00CA329B"/>
    <w:rsid w:val="00CD6AE2"/>
    <w:rsid w:val="00CE171C"/>
    <w:rsid w:val="00CE71F6"/>
    <w:rsid w:val="00D1057E"/>
    <w:rsid w:val="00D21D93"/>
    <w:rsid w:val="00D3263D"/>
    <w:rsid w:val="00D45CED"/>
    <w:rsid w:val="00D553A2"/>
    <w:rsid w:val="00D63F56"/>
    <w:rsid w:val="00D66EA4"/>
    <w:rsid w:val="00D74095"/>
    <w:rsid w:val="00D94627"/>
    <w:rsid w:val="00D97690"/>
    <w:rsid w:val="00DA19AC"/>
    <w:rsid w:val="00DA7463"/>
    <w:rsid w:val="00DB5CDC"/>
    <w:rsid w:val="00DC2BC5"/>
    <w:rsid w:val="00DC6E61"/>
    <w:rsid w:val="00DD1651"/>
    <w:rsid w:val="00DD711A"/>
    <w:rsid w:val="00DF1A02"/>
    <w:rsid w:val="00DF2ED8"/>
    <w:rsid w:val="00E00253"/>
    <w:rsid w:val="00E06F4F"/>
    <w:rsid w:val="00E12002"/>
    <w:rsid w:val="00E15FF9"/>
    <w:rsid w:val="00E215F3"/>
    <w:rsid w:val="00E23E0D"/>
    <w:rsid w:val="00E308D3"/>
    <w:rsid w:val="00E3481B"/>
    <w:rsid w:val="00E378E9"/>
    <w:rsid w:val="00E41CE5"/>
    <w:rsid w:val="00E51682"/>
    <w:rsid w:val="00E539E4"/>
    <w:rsid w:val="00E60C2A"/>
    <w:rsid w:val="00E779D9"/>
    <w:rsid w:val="00E77B3C"/>
    <w:rsid w:val="00E9326D"/>
    <w:rsid w:val="00E944DE"/>
    <w:rsid w:val="00E9602A"/>
    <w:rsid w:val="00E976AA"/>
    <w:rsid w:val="00EC60E2"/>
    <w:rsid w:val="00EE236C"/>
    <w:rsid w:val="00EF572B"/>
    <w:rsid w:val="00EF62AE"/>
    <w:rsid w:val="00F00CC2"/>
    <w:rsid w:val="00F03802"/>
    <w:rsid w:val="00F36F8A"/>
    <w:rsid w:val="00F61757"/>
    <w:rsid w:val="00F66F4B"/>
    <w:rsid w:val="00F6775C"/>
    <w:rsid w:val="00F824CB"/>
    <w:rsid w:val="00F86D15"/>
    <w:rsid w:val="00F87E3D"/>
    <w:rsid w:val="00F930F6"/>
    <w:rsid w:val="00FA71AF"/>
    <w:rsid w:val="00FC0436"/>
    <w:rsid w:val="00FC0509"/>
    <w:rsid w:val="00FC5F30"/>
    <w:rsid w:val="00FC7698"/>
    <w:rsid w:val="00FD1D04"/>
    <w:rsid w:val="00FE5761"/>
    <w:rsid w:val="00FF0A03"/>
    <w:rsid w:val="7BB2D86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E6D55"/>
  <w15:chartTrackingRefBased/>
  <w15:docId w15:val="{EB6E7237-3652-416E-9430-157AD6FF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4D4"/>
    <w:rPr>
      <w:rFonts w:ascii="Segoe UI" w:hAnsi="Segoe UI" w:cs="Segoe UI"/>
      <w:sz w:val="18"/>
      <w:szCs w:val="18"/>
    </w:rPr>
  </w:style>
  <w:style w:type="character" w:customStyle="1" w:styleId="BalloonTextChar">
    <w:name w:val="Balloon Text Char"/>
    <w:link w:val="BalloonText"/>
    <w:uiPriority w:val="99"/>
    <w:semiHidden/>
    <w:rsid w:val="00C174D4"/>
    <w:rPr>
      <w:rFonts w:ascii="Segoe UI" w:hAnsi="Segoe UI" w:cs="Segoe UI"/>
      <w:sz w:val="18"/>
      <w:szCs w:val="18"/>
    </w:rPr>
  </w:style>
  <w:style w:type="character" w:customStyle="1" w:styleId="normaltextrun">
    <w:name w:val="normaltextrun"/>
    <w:rsid w:val="005B45CA"/>
  </w:style>
  <w:style w:type="character" w:customStyle="1" w:styleId="eop">
    <w:name w:val="eop"/>
    <w:rsid w:val="005B45CA"/>
  </w:style>
  <w:style w:type="paragraph" w:styleId="ListParagraph">
    <w:name w:val="List Paragraph"/>
    <w:basedOn w:val="Normal"/>
    <w:link w:val="ListParagraphChar"/>
    <w:uiPriority w:val="1"/>
    <w:qFormat/>
    <w:rsid w:val="007D2ADD"/>
    <w:pPr>
      <w:ind w:left="720"/>
    </w:pPr>
  </w:style>
  <w:style w:type="paragraph" w:customStyle="1" w:styleId="Default">
    <w:name w:val="Default"/>
    <w:rsid w:val="00EC60E2"/>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6855F3"/>
    <w:rPr>
      <w:sz w:val="16"/>
      <w:szCs w:val="16"/>
    </w:rPr>
  </w:style>
  <w:style w:type="paragraph" w:styleId="CommentText">
    <w:name w:val="annotation text"/>
    <w:basedOn w:val="Normal"/>
    <w:link w:val="CommentTextChar"/>
    <w:uiPriority w:val="99"/>
    <w:semiHidden/>
    <w:unhideWhenUsed/>
    <w:rsid w:val="006855F3"/>
  </w:style>
  <w:style w:type="character" w:customStyle="1" w:styleId="CommentTextChar">
    <w:name w:val="Comment Text Char"/>
    <w:basedOn w:val="DefaultParagraphFont"/>
    <w:link w:val="CommentText"/>
    <w:uiPriority w:val="99"/>
    <w:semiHidden/>
    <w:rsid w:val="006855F3"/>
  </w:style>
  <w:style w:type="paragraph" w:styleId="CommentSubject">
    <w:name w:val="annotation subject"/>
    <w:basedOn w:val="CommentText"/>
    <w:next w:val="CommentText"/>
    <w:link w:val="CommentSubjectChar"/>
    <w:uiPriority w:val="99"/>
    <w:semiHidden/>
    <w:unhideWhenUsed/>
    <w:rsid w:val="006855F3"/>
    <w:rPr>
      <w:b/>
      <w:bCs/>
    </w:rPr>
  </w:style>
  <w:style w:type="character" w:customStyle="1" w:styleId="CommentSubjectChar">
    <w:name w:val="Comment Subject Char"/>
    <w:basedOn w:val="CommentTextChar"/>
    <w:link w:val="CommentSubject"/>
    <w:uiPriority w:val="99"/>
    <w:semiHidden/>
    <w:rsid w:val="006855F3"/>
    <w:rPr>
      <w:b/>
      <w:bCs/>
    </w:rPr>
  </w:style>
  <w:style w:type="paragraph" w:styleId="BodyText">
    <w:name w:val="Body Text"/>
    <w:basedOn w:val="Normal"/>
    <w:link w:val="BodyTextChar"/>
    <w:uiPriority w:val="1"/>
    <w:qFormat/>
    <w:rsid w:val="00E976AA"/>
    <w:pPr>
      <w:widowControl w:val="0"/>
      <w:autoSpaceDE w:val="0"/>
      <w:autoSpaceDN w:val="0"/>
    </w:pPr>
    <w:rPr>
      <w:rFonts w:ascii="Verdana" w:eastAsia="Verdana" w:hAnsi="Verdana" w:cs="Verdana"/>
      <w:sz w:val="22"/>
      <w:szCs w:val="22"/>
      <w:lang w:val="en-US" w:eastAsia="en-US"/>
    </w:rPr>
  </w:style>
  <w:style w:type="character" w:customStyle="1" w:styleId="BodyTextChar">
    <w:name w:val="Body Text Char"/>
    <w:basedOn w:val="DefaultParagraphFont"/>
    <w:link w:val="BodyText"/>
    <w:uiPriority w:val="1"/>
    <w:rsid w:val="00E976AA"/>
    <w:rPr>
      <w:rFonts w:ascii="Verdana" w:eastAsia="Verdana" w:hAnsi="Verdana" w:cs="Verdana"/>
      <w:sz w:val="22"/>
      <w:szCs w:val="22"/>
      <w:lang w:val="en-US" w:eastAsia="en-US"/>
    </w:rPr>
  </w:style>
  <w:style w:type="paragraph" w:customStyle="1" w:styleId="paragraph">
    <w:name w:val="paragraph"/>
    <w:basedOn w:val="Normal"/>
    <w:rsid w:val="00255674"/>
    <w:pPr>
      <w:spacing w:before="100" w:beforeAutospacing="1" w:after="100" w:afterAutospacing="1"/>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252124"/>
  </w:style>
  <w:style w:type="character" w:customStyle="1" w:styleId="spellingerror">
    <w:name w:val="spellingerror"/>
    <w:basedOn w:val="DefaultParagraphFont"/>
    <w:rsid w:val="00252124"/>
  </w:style>
  <w:style w:type="character" w:customStyle="1" w:styleId="ListParagraphChar">
    <w:name w:val="List Paragraph Char"/>
    <w:basedOn w:val="DefaultParagraphFont"/>
    <w:link w:val="ListParagraph"/>
    <w:uiPriority w:val="1"/>
    <w:locked/>
    <w:rsid w:val="00391A94"/>
  </w:style>
  <w:style w:type="paragraph" w:styleId="Revision">
    <w:name w:val="Revision"/>
    <w:hidden/>
    <w:uiPriority w:val="99"/>
    <w:semiHidden/>
    <w:rsid w:val="007C6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356109">
      <w:bodyDiv w:val="1"/>
      <w:marLeft w:val="0"/>
      <w:marRight w:val="0"/>
      <w:marTop w:val="0"/>
      <w:marBottom w:val="0"/>
      <w:divBdr>
        <w:top w:val="none" w:sz="0" w:space="0" w:color="auto"/>
        <w:left w:val="none" w:sz="0" w:space="0" w:color="auto"/>
        <w:bottom w:val="none" w:sz="0" w:space="0" w:color="auto"/>
        <w:right w:val="none" w:sz="0" w:space="0" w:color="auto"/>
      </w:divBdr>
    </w:div>
    <w:div w:id="1028869970">
      <w:bodyDiv w:val="1"/>
      <w:marLeft w:val="0"/>
      <w:marRight w:val="0"/>
      <w:marTop w:val="0"/>
      <w:marBottom w:val="0"/>
      <w:divBdr>
        <w:top w:val="none" w:sz="0" w:space="0" w:color="auto"/>
        <w:left w:val="none" w:sz="0" w:space="0" w:color="auto"/>
        <w:bottom w:val="none" w:sz="0" w:space="0" w:color="auto"/>
        <w:right w:val="none" w:sz="0" w:space="0" w:color="auto"/>
      </w:divBdr>
      <w:divsChild>
        <w:div w:id="1709332007">
          <w:marLeft w:val="0"/>
          <w:marRight w:val="0"/>
          <w:marTop w:val="0"/>
          <w:marBottom w:val="0"/>
          <w:divBdr>
            <w:top w:val="none" w:sz="0" w:space="0" w:color="auto"/>
            <w:left w:val="none" w:sz="0" w:space="0" w:color="auto"/>
            <w:bottom w:val="none" w:sz="0" w:space="0" w:color="auto"/>
            <w:right w:val="none" w:sz="0" w:space="0" w:color="auto"/>
          </w:divBdr>
        </w:div>
        <w:div w:id="1809398714">
          <w:marLeft w:val="0"/>
          <w:marRight w:val="0"/>
          <w:marTop w:val="0"/>
          <w:marBottom w:val="0"/>
          <w:divBdr>
            <w:top w:val="none" w:sz="0" w:space="0" w:color="auto"/>
            <w:left w:val="none" w:sz="0" w:space="0" w:color="auto"/>
            <w:bottom w:val="none" w:sz="0" w:space="0" w:color="auto"/>
            <w:right w:val="none" w:sz="0" w:space="0" w:color="auto"/>
          </w:divBdr>
        </w:div>
      </w:divsChild>
    </w:div>
    <w:div w:id="1489707494">
      <w:bodyDiv w:val="1"/>
      <w:marLeft w:val="0"/>
      <w:marRight w:val="0"/>
      <w:marTop w:val="0"/>
      <w:marBottom w:val="0"/>
      <w:divBdr>
        <w:top w:val="none" w:sz="0" w:space="0" w:color="auto"/>
        <w:left w:val="none" w:sz="0" w:space="0" w:color="auto"/>
        <w:bottom w:val="none" w:sz="0" w:space="0" w:color="auto"/>
        <w:right w:val="none" w:sz="0" w:space="0" w:color="auto"/>
      </w:divBdr>
    </w:div>
    <w:div w:id="2128890758">
      <w:bodyDiv w:val="1"/>
      <w:marLeft w:val="0"/>
      <w:marRight w:val="0"/>
      <w:marTop w:val="0"/>
      <w:marBottom w:val="0"/>
      <w:divBdr>
        <w:top w:val="none" w:sz="0" w:space="0" w:color="auto"/>
        <w:left w:val="none" w:sz="0" w:space="0" w:color="auto"/>
        <w:bottom w:val="none" w:sz="0" w:space="0" w:color="auto"/>
        <w:right w:val="none" w:sz="0" w:space="0" w:color="auto"/>
      </w:divBdr>
      <w:divsChild>
        <w:div w:id="93675131">
          <w:marLeft w:val="0"/>
          <w:marRight w:val="0"/>
          <w:marTop w:val="0"/>
          <w:marBottom w:val="0"/>
          <w:divBdr>
            <w:top w:val="none" w:sz="0" w:space="0" w:color="auto"/>
            <w:left w:val="none" w:sz="0" w:space="0" w:color="auto"/>
            <w:bottom w:val="none" w:sz="0" w:space="0" w:color="auto"/>
            <w:right w:val="none" w:sz="0" w:space="0" w:color="auto"/>
          </w:divBdr>
          <w:divsChild>
            <w:div w:id="615406518">
              <w:marLeft w:val="0"/>
              <w:marRight w:val="0"/>
              <w:marTop w:val="0"/>
              <w:marBottom w:val="0"/>
              <w:divBdr>
                <w:top w:val="none" w:sz="0" w:space="0" w:color="auto"/>
                <w:left w:val="none" w:sz="0" w:space="0" w:color="auto"/>
                <w:bottom w:val="none" w:sz="0" w:space="0" w:color="auto"/>
                <w:right w:val="none" w:sz="0" w:space="0" w:color="auto"/>
              </w:divBdr>
            </w:div>
          </w:divsChild>
        </w:div>
        <w:div w:id="177743285">
          <w:marLeft w:val="0"/>
          <w:marRight w:val="0"/>
          <w:marTop w:val="0"/>
          <w:marBottom w:val="0"/>
          <w:divBdr>
            <w:top w:val="none" w:sz="0" w:space="0" w:color="auto"/>
            <w:left w:val="none" w:sz="0" w:space="0" w:color="auto"/>
            <w:bottom w:val="none" w:sz="0" w:space="0" w:color="auto"/>
            <w:right w:val="none" w:sz="0" w:space="0" w:color="auto"/>
          </w:divBdr>
          <w:divsChild>
            <w:div w:id="722289682">
              <w:marLeft w:val="0"/>
              <w:marRight w:val="0"/>
              <w:marTop w:val="0"/>
              <w:marBottom w:val="0"/>
              <w:divBdr>
                <w:top w:val="none" w:sz="0" w:space="0" w:color="auto"/>
                <w:left w:val="none" w:sz="0" w:space="0" w:color="auto"/>
                <w:bottom w:val="none" w:sz="0" w:space="0" w:color="auto"/>
                <w:right w:val="none" w:sz="0" w:space="0" w:color="auto"/>
              </w:divBdr>
            </w:div>
          </w:divsChild>
        </w:div>
        <w:div w:id="250699507">
          <w:marLeft w:val="0"/>
          <w:marRight w:val="0"/>
          <w:marTop w:val="0"/>
          <w:marBottom w:val="0"/>
          <w:divBdr>
            <w:top w:val="none" w:sz="0" w:space="0" w:color="auto"/>
            <w:left w:val="none" w:sz="0" w:space="0" w:color="auto"/>
            <w:bottom w:val="none" w:sz="0" w:space="0" w:color="auto"/>
            <w:right w:val="none" w:sz="0" w:space="0" w:color="auto"/>
          </w:divBdr>
          <w:divsChild>
            <w:div w:id="780417652">
              <w:marLeft w:val="0"/>
              <w:marRight w:val="0"/>
              <w:marTop w:val="0"/>
              <w:marBottom w:val="0"/>
              <w:divBdr>
                <w:top w:val="none" w:sz="0" w:space="0" w:color="auto"/>
                <w:left w:val="none" w:sz="0" w:space="0" w:color="auto"/>
                <w:bottom w:val="none" w:sz="0" w:space="0" w:color="auto"/>
                <w:right w:val="none" w:sz="0" w:space="0" w:color="auto"/>
              </w:divBdr>
            </w:div>
          </w:divsChild>
        </w:div>
        <w:div w:id="600720849">
          <w:marLeft w:val="0"/>
          <w:marRight w:val="0"/>
          <w:marTop w:val="0"/>
          <w:marBottom w:val="0"/>
          <w:divBdr>
            <w:top w:val="none" w:sz="0" w:space="0" w:color="auto"/>
            <w:left w:val="none" w:sz="0" w:space="0" w:color="auto"/>
            <w:bottom w:val="none" w:sz="0" w:space="0" w:color="auto"/>
            <w:right w:val="none" w:sz="0" w:space="0" w:color="auto"/>
          </w:divBdr>
          <w:divsChild>
            <w:div w:id="1152715764">
              <w:marLeft w:val="0"/>
              <w:marRight w:val="0"/>
              <w:marTop w:val="0"/>
              <w:marBottom w:val="0"/>
              <w:divBdr>
                <w:top w:val="none" w:sz="0" w:space="0" w:color="auto"/>
                <w:left w:val="none" w:sz="0" w:space="0" w:color="auto"/>
                <w:bottom w:val="none" w:sz="0" w:space="0" w:color="auto"/>
                <w:right w:val="none" w:sz="0" w:space="0" w:color="auto"/>
              </w:divBdr>
            </w:div>
          </w:divsChild>
        </w:div>
        <w:div w:id="671643378">
          <w:marLeft w:val="0"/>
          <w:marRight w:val="0"/>
          <w:marTop w:val="0"/>
          <w:marBottom w:val="0"/>
          <w:divBdr>
            <w:top w:val="none" w:sz="0" w:space="0" w:color="auto"/>
            <w:left w:val="none" w:sz="0" w:space="0" w:color="auto"/>
            <w:bottom w:val="none" w:sz="0" w:space="0" w:color="auto"/>
            <w:right w:val="none" w:sz="0" w:space="0" w:color="auto"/>
          </w:divBdr>
          <w:divsChild>
            <w:div w:id="1202866853">
              <w:marLeft w:val="0"/>
              <w:marRight w:val="0"/>
              <w:marTop w:val="0"/>
              <w:marBottom w:val="0"/>
              <w:divBdr>
                <w:top w:val="none" w:sz="0" w:space="0" w:color="auto"/>
                <w:left w:val="none" w:sz="0" w:space="0" w:color="auto"/>
                <w:bottom w:val="none" w:sz="0" w:space="0" w:color="auto"/>
                <w:right w:val="none" w:sz="0" w:space="0" w:color="auto"/>
              </w:divBdr>
            </w:div>
          </w:divsChild>
        </w:div>
        <w:div w:id="1118765079">
          <w:marLeft w:val="0"/>
          <w:marRight w:val="0"/>
          <w:marTop w:val="0"/>
          <w:marBottom w:val="0"/>
          <w:divBdr>
            <w:top w:val="none" w:sz="0" w:space="0" w:color="auto"/>
            <w:left w:val="none" w:sz="0" w:space="0" w:color="auto"/>
            <w:bottom w:val="none" w:sz="0" w:space="0" w:color="auto"/>
            <w:right w:val="none" w:sz="0" w:space="0" w:color="auto"/>
          </w:divBdr>
          <w:divsChild>
            <w:div w:id="1145513912">
              <w:marLeft w:val="0"/>
              <w:marRight w:val="0"/>
              <w:marTop w:val="0"/>
              <w:marBottom w:val="0"/>
              <w:divBdr>
                <w:top w:val="none" w:sz="0" w:space="0" w:color="auto"/>
                <w:left w:val="none" w:sz="0" w:space="0" w:color="auto"/>
                <w:bottom w:val="none" w:sz="0" w:space="0" w:color="auto"/>
                <w:right w:val="none" w:sz="0" w:space="0" w:color="auto"/>
              </w:divBdr>
            </w:div>
          </w:divsChild>
        </w:div>
        <w:div w:id="1400589121">
          <w:marLeft w:val="0"/>
          <w:marRight w:val="0"/>
          <w:marTop w:val="0"/>
          <w:marBottom w:val="0"/>
          <w:divBdr>
            <w:top w:val="none" w:sz="0" w:space="0" w:color="auto"/>
            <w:left w:val="none" w:sz="0" w:space="0" w:color="auto"/>
            <w:bottom w:val="none" w:sz="0" w:space="0" w:color="auto"/>
            <w:right w:val="none" w:sz="0" w:space="0" w:color="auto"/>
          </w:divBdr>
          <w:divsChild>
            <w:div w:id="1026829417">
              <w:marLeft w:val="0"/>
              <w:marRight w:val="0"/>
              <w:marTop w:val="0"/>
              <w:marBottom w:val="0"/>
              <w:divBdr>
                <w:top w:val="none" w:sz="0" w:space="0" w:color="auto"/>
                <w:left w:val="none" w:sz="0" w:space="0" w:color="auto"/>
                <w:bottom w:val="none" w:sz="0" w:space="0" w:color="auto"/>
                <w:right w:val="none" w:sz="0" w:space="0" w:color="auto"/>
              </w:divBdr>
            </w:div>
          </w:divsChild>
        </w:div>
        <w:div w:id="1487555059">
          <w:marLeft w:val="0"/>
          <w:marRight w:val="0"/>
          <w:marTop w:val="0"/>
          <w:marBottom w:val="0"/>
          <w:divBdr>
            <w:top w:val="none" w:sz="0" w:space="0" w:color="auto"/>
            <w:left w:val="none" w:sz="0" w:space="0" w:color="auto"/>
            <w:bottom w:val="none" w:sz="0" w:space="0" w:color="auto"/>
            <w:right w:val="none" w:sz="0" w:space="0" w:color="auto"/>
          </w:divBdr>
          <w:divsChild>
            <w:div w:id="111478386">
              <w:marLeft w:val="0"/>
              <w:marRight w:val="0"/>
              <w:marTop w:val="0"/>
              <w:marBottom w:val="0"/>
              <w:divBdr>
                <w:top w:val="none" w:sz="0" w:space="0" w:color="auto"/>
                <w:left w:val="none" w:sz="0" w:space="0" w:color="auto"/>
                <w:bottom w:val="none" w:sz="0" w:space="0" w:color="auto"/>
                <w:right w:val="none" w:sz="0" w:space="0" w:color="auto"/>
              </w:divBdr>
            </w:div>
          </w:divsChild>
        </w:div>
        <w:div w:id="1559128654">
          <w:marLeft w:val="0"/>
          <w:marRight w:val="0"/>
          <w:marTop w:val="0"/>
          <w:marBottom w:val="0"/>
          <w:divBdr>
            <w:top w:val="none" w:sz="0" w:space="0" w:color="auto"/>
            <w:left w:val="none" w:sz="0" w:space="0" w:color="auto"/>
            <w:bottom w:val="none" w:sz="0" w:space="0" w:color="auto"/>
            <w:right w:val="none" w:sz="0" w:space="0" w:color="auto"/>
          </w:divBdr>
          <w:divsChild>
            <w:div w:id="231277444">
              <w:marLeft w:val="0"/>
              <w:marRight w:val="0"/>
              <w:marTop w:val="0"/>
              <w:marBottom w:val="0"/>
              <w:divBdr>
                <w:top w:val="none" w:sz="0" w:space="0" w:color="auto"/>
                <w:left w:val="none" w:sz="0" w:space="0" w:color="auto"/>
                <w:bottom w:val="none" w:sz="0" w:space="0" w:color="auto"/>
                <w:right w:val="none" w:sz="0" w:space="0" w:color="auto"/>
              </w:divBdr>
            </w:div>
          </w:divsChild>
        </w:div>
        <w:div w:id="1640526604">
          <w:marLeft w:val="0"/>
          <w:marRight w:val="0"/>
          <w:marTop w:val="0"/>
          <w:marBottom w:val="0"/>
          <w:divBdr>
            <w:top w:val="none" w:sz="0" w:space="0" w:color="auto"/>
            <w:left w:val="none" w:sz="0" w:space="0" w:color="auto"/>
            <w:bottom w:val="none" w:sz="0" w:space="0" w:color="auto"/>
            <w:right w:val="none" w:sz="0" w:space="0" w:color="auto"/>
          </w:divBdr>
          <w:divsChild>
            <w:div w:id="78061176">
              <w:marLeft w:val="0"/>
              <w:marRight w:val="0"/>
              <w:marTop w:val="0"/>
              <w:marBottom w:val="0"/>
              <w:divBdr>
                <w:top w:val="none" w:sz="0" w:space="0" w:color="auto"/>
                <w:left w:val="none" w:sz="0" w:space="0" w:color="auto"/>
                <w:bottom w:val="none" w:sz="0" w:space="0" w:color="auto"/>
                <w:right w:val="none" w:sz="0" w:space="0" w:color="auto"/>
              </w:divBdr>
            </w:div>
          </w:divsChild>
        </w:div>
        <w:div w:id="1677998595">
          <w:marLeft w:val="0"/>
          <w:marRight w:val="0"/>
          <w:marTop w:val="0"/>
          <w:marBottom w:val="0"/>
          <w:divBdr>
            <w:top w:val="none" w:sz="0" w:space="0" w:color="auto"/>
            <w:left w:val="none" w:sz="0" w:space="0" w:color="auto"/>
            <w:bottom w:val="none" w:sz="0" w:space="0" w:color="auto"/>
            <w:right w:val="none" w:sz="0" w:space="0" w:color="auto"/>
          </w:divBdr>
          <w:divsChild>
            <w:div w:id="831409473">
              <w:marLeft w:val="0"/>
              <w:marRight w:val="0"/>
              <w:marTop w:val="0"/>
              <w:marBottom w:val="0"/>
              <w:divBdr>
                <w:top w:val="none" w:sz="0" w:space="0" w:color="auto"/>
                <w:left w:val="none" w:sz="0" w:space="0" w:color="auto"/>
                <w:bottom w:val="none" w:sz="0" w:space="0" w:color="auto"/>
                <w:right w:val="none" w:sz="0" w:space="0" w:color="auto"/>
              </w:divBdr>
            </w:div>
          </w:divsChild>
        </w:div>
        <w:div w:id="1962763823">
          <w:marLeft w:val="0"/>
          <w:marRight w:val="0"/>
          <w:marTop w:val="0"/>
          <w:marBottom w:val="0"/>
          <w:divBdr>
            <w:top w:val="none" w:sz="0" w:space="0" w:color="auto"/>
            <w:left w:val="none" w:sz="0" w:space="0" w:color="auto"/>
            <w:bottom w:val="none" w:sz="0" w:space="0" w:color="auto"/>
            <w:right w:val="none" w:sz="0" w:space="0" w:color="auto"/>
          </w:divBdr>
          <w:divsChild>
            <w:div w:id="42731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BCD0AAE35F1A4F85D8EC891EA3C69D" ma:contentTypeVersion="16" ma:contentTypeDescription="Create a new document." ma:contentTypeScope="" ma:versionID="fbf08d5b0cb87b832ec0f48193b49859">
  <xsd:schema xmlns:xsd="http://www.w3.org/2001/XMLSchema" xmlns:xs="http://www.w3.org/2001/XMLSchema" xmlns:p="http://schemas.microsoft.com/office/2006/metadata/properties" xmlns:ns2="e39036ca-488c-4238-858b-2474d13e2012" xmlns:ns3="d95ec7d5-02d6-498f-8a75-01994ee31115" targetNamespace="http://schemas.microsoft.com/office/2006/metadata/properties" ma:root="true" ma:fieldsID="5aa3c0d44bc190be4751a1c051c4eecf" ns2:_="" ns3:_="">
    <xsd:import namespace="e39036ca-488c-4238-858b-2474d13e2012"/>
    <xsd:import namespace="d95ec7d5-02d6-498f-8a75-01994ee311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036ca-488c-4238-858b-2474d13e2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4ec043d-97aa-4fac-a6c0-38a2e1389d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5ec7d5-02d6-498f-8a75-01994ee311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65bb517-5f1d-4b77-a0d2-b08386b0faed}" ma:internalName="TaxCatchAll" ma:showField="CatchAllData" ma:web="d95ec7d5-02d6-498f-8a75-01994ee311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39036ca-488c-4238-858b-2474d13e2012">
      <Terms xmlns="http://schemas.microsoft.com/office/infopath/2007/PartnerControls"/>
    </lcf76f155ced4ddcb4097134ff3c332f>
    <TaxCatchAll xmlns="d95ec7d5-02d6-498f-8a75-01994ee311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E3FFB3-9DDF-4B7C-A0D9-09A6CA484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036ca-488c-4238-858b-2474d13e2012"/>
    <ds:schemaRef ds:uri="d95ec7d5-02d6-498f-8a75-01994ee31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C466CB-5CE9-4F99-BB52-52902F81DE9D}">
  <ds:schemaRefs>
    <ds:schemaRef ds:uri="http://schemas.microsoft.com/office/2006/metadata/properties"/>
    <ds:schemaRef ds:uri="http://schemas.microsoft.com/office/infopath/2007/PartnerControls"/>
    <ds:schemaRef ds:uri="e39036ca-488c-4238-858b-2474d13e2012"/>
    <ds:schemaRef ds:uri="d95ec7d5-02d6-498f-8a75-01994ee31115"/>
  </ds:schemaRefs>
</ds:datastoreItem>
</file>

<file path=customXml/itemProps3.xml><?xml version="1.0" encoding="utf-8"?>
<ds:datastoreItem xmlns:ds="http://schemas.openxmlformats.org/officeDocument/2006/customXml" ds:itemID="{5D14D5B3-9395-48A4-9F7E-DC420A3533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King</dc:creator>
  <cp:keywords/>
  <cp:lastModifiedBy>Vanessa Palmer</cp:lastModifiedBy>
  <cp:revision>2</cp:revision>
  <cp:lastPrinted>2022-03-20T23:58:00Z</cp:lastPrinted>
  <dcterms:created xsi:type="dcterms:W3CDTF">2022-09-15T21:22:00Z</dcterms:created>
  <dcterms:modified xsi:type="dcterms:W3CDTF">2022-09-15T21:22:00Z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0x01010011BCD0AAE35F1A4F85D8EC891EA3C69D</vt:lpwstr>
  </property>
  <property fmtid="{D5CDD505-2E9C-101B-9397-08002B2CF9AE}" pid="3" name="MediaServiceImageTags">
    <vt:lpwstr/>
  </property>
</Properties>
</file>